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教父论多俾亚传</w:t>
      </w:r>
    </w:p>
    <w:p>
      <w:pPr>
        <w:pStyle w:val="Author"/>
      </w:pPr>
      <w:r>
        <w:t xml:space="preserve">John</w:t>
      </w:r>
      <w:r>
        <w:t xml:space="preserve"> </w:t>
      </w:r>
      <w:r>
        <w:t xml:space="preserve">Litteral</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41" w:name="教父论多俾亚传"/>
    <w:p>
      <w:pPr>
        <w:pStyle w:val="Heading1"/>
      </w:pPr>
      <w:r>
        <w:t xml:space="preserve">教父论多俾亚传</w:t>
      </w:r>
    </w:p>
    <w:p>
      <w:pPr>
        <w:pStyle w:val="FirstParagraph"/>
      </w:pPr>
      <w:r>
        <w:t xml:space="preserve">由 John Litteral 编辑。来源 EPUB：互联网档案馆条目</w:t>
      </w:r>
      <w:r>
        <w:t xml:space="preserve"> </w:t>
      </w:r>
      <w:r>
        <w:rPr>
          <w:rStyle w:val="VerbatimChar"/>
        </w:rPr>
        <w:t xml:space="preserve">early-church-fathers-on-tobit</w:t>
      </w:r>
      <w:r>
        <w:t xml:space="preserve">；EPUB 元数据注明采用自动字符识别，故可能仍有 OCR 错误。</w:t>
      </w:r>
    </w:p>
    <w:p>
      <w:r>
        <w:br w:type="page"/>
      </w:r>
    </w:p>
    <w:bookmarkStart w:id="20" w:name="致谢"/>
    <w:p>
      <w:pPr>
        <w:pStyle w:val="Heading2"/>
      </w:pPr>
      <w:r>
        <w:t xml:space="preserve">致谢</w:t>
      </w:r>
    </w:p>
    <w:p>
      <w:pPr>
        <w:pStyle w:val="FirstParagraph"/>
      </w:pPr>
      <w:r>
        <w:t xml:space="preserve">像这样的项目需要大量研究，因此花许多小时翻阅教父著作及相关资料是工作的一部分，而本注释所选用的有用注解正是劳动的成果。仍有大量教父著作尚未译成英文，因此将资料译成英文至关重要，才能使这样的作品包含其他类似作品所没有的宝贵内容。我要感谢 Sarah Van Der Pas 将许多段落译成英文。我也要感谢 Sean Pilcher 在百忙之中抽出时间作出贡献。若没有译者的帮助，就不可能提供此前从未译成英文的资料。</w:t>
      </w:r>
    </w:p>
    <w:p>
      <w:r>
        <w:br w:type="page"/>
      </w:r>
    </w:p>
    <w:bookmarkEnd w:id="20"/>
    <w:bookmarkStart w:id="21" w:name="序言"/>
    <w:p>
      <w:pPr>
        <w:pStyle w:val="Heading2"/>
      </w:pPr>
      <w:r>
        <w:t xml:space="preserve">序言</w:t>
      </w:r>
    </w:p>
    <w:p>
      <w:pPr>
        <w:pStyle w:val="FirstParagraph"/>
      </w:pPr>
      <w:r>
        <w:t xml:space="preserve">《多俾亚传》见于东正教与天主教圣经中，它不仅讲述托彼特及其子多俾亚的故事（发生在公元前八世纪的亚述俘虏时期），更是道德训诫、礼仪预表与预言的绝佳来源。许多早期教父相信《多俾亚传》是旧约正典圣经，从使徒教父如罗马的革利免和士每拿的坡旅甲就开始如此认为。希腊教父如亚历山大的革利免和金口约翰也认为它属于正典，叙利亚教父以法莲以及拉丁教父如米兰的安波罗修和希波的奥古斯丁等亦持同样看法。奥利金和耶柔米因各种原因引用过《多俾亚传》，但他们对它的正典地位持保留态度。与许多更广为人知的圣经书卷如《诗篇》、福音书和保罗书信不同，教父中几乎不存在逐节注释《多俾亚传》的著作。米兰的安波罗修曾对《多俾亚传》作过讲解，主要聚焦于借贷问题，篇幅冗长，绝非便于查阅经文及其解释的文本。尊者比德曾就《多俾亚传》撰写寓意解经。尽管缺乏逐节注释，教父中仍可获得许多优秀的解释和洞见，因为许多教父在教导各种主题时，会引用或提及《多俾亚传》，并常常详细阐述这些经文。在这本《多俾亚传》注释中，许多引文取自早期教父，形成一种类似「金链」或注解汇编的形式。《多俾亚传》中的许多段落有来自不同教父的多条注解，它们并非旨在系统地支持某一义涵或学派。相反，本书的意图是让读者手边备有提供解释和教父用法的引文，使读者能自行决定从中汲取所需。查阅了来自各种教父著作集的众多资料，包括英文译本、拉丁文和希腊文汇编。Bibliorum Sacrorum cum Glossa Ordinaria（威尼斯，1603 年，第二卷）是一个有用的资源，因为它是 Glossa Ordinaria 的一个版本，其中包含许多远晚于 Glossa Ordinaria 原本批注的增补，而这些增补通常都是教父的引文。本注释中有大量注解是首次译成英文，其中最显著的是亚历山大的亚他拿修的概要和希波的奥古斯丁的几篇讲道。《多俾亚传》见于希腊文七十士译本和拉丁文武加大译本，以及其他早期圣经版本中。《多俾亚传》也见于死海古卷的残篇中，其中四篇为亚兰文，一篇为希伯来文。《多俾亚传》最初是用希伯来文还是亚兰文写成尚无定论。本注释采用兰斯洛特·查尔斯·李·布伦顿爵士所译希腊文七十士译本的英译本（1851 年出版）作为圣经文本。为使阅读更顺耳，将 thee、thou、thine 等古英语代词替换为现代对应词，作了少量修改。在本序言中，关于《多俾亚传》故事的细节着墨不多，这是有意为之，以便让早期教父就《多俾亚传》发声。本注释的唯一目的不是研究教父本身，而是透过教父的眼光研读圣经，以启迪对圣经的理解。为何早期教父在研读圣经时如此重要？约翰·亨利·纽曼的以下话语解释了作为见证人的他们的重要性。「当他们（早期教父）论及教义时，他们将其作为普遍持有的真理来谈论。他们见证这些教义被接受的事实，不是此处或彼处，而是普世皆然。我们接受他们所持的这些教义，不仅因为他们持守，更因为他们见证当时各地所有基督徒都持守这些教义。我们视他们为诚实的通报者，但他们本身并非充分的权威，尽管他们也是一种权威。如果他们陈述这些完全相同的教义，却说『这些是我们的意见；我们从圣经中推演出来，它们是真的』，我们完全有理由怀疑是否要从他们手中接受这些教义。我们可以正当地说，我们从圣经中推演的权利与他们相同；从圣经中推演不过是意见而已；如果我们的推演与他们的一致，那是令人欣慰的巧合，会增加我们对它们的信心；但如果不一致，那也无可奈何——我们必须遵循自己的判断。无疑，在信仰问题上，没有人有权将自己的推演强加于他人。确实，无知者显然有义务顺从更有见识者；年轻人暂时顺从长辈的教导也是合宜的；但除此之外，一个人的意见并不比另一个人的更好。但就初代教父而言，情况并非如此。他们并非陈述自己的私人意见；他们不说『这是真的，因为我们在圣经中看到它』——对此可能有判断上的分歧——而是说『这是真的，因为事实上它被所有教会所持守，自使徒以来一直如此，直至我们这个时代，从未中断』；这里的问题仅仅是见证的问题，即他们是否有途径知道它曾经并正在被如此持守；因为如果它同时是这么多独立教会的信仰，而且似乎是源自使徒，那么它无疑是真的，是使徒传下来的。」[约翰·亨利·纽曼，《时代书册》，第五卷，第 1-2 页，J. G. F. &amp; J. Rivington 与 J. H. Parker 出版，牛津，1840 年]</w:t>
      </w:r>
    </w:p>
    <w:p>
      <w:r>
        <w:br w:type="page"/>
      </w:r>
    </w:p>
    <w:bookmarkEnd w:id="21"/>
    <w:bookmarkStart w:id="22" w:name="概要"/>
    <w:p>
      <w:pPr>
        <w:pStyle w:val="Heading2"/>
      </w:pPr>
      <w:r>
        <w:t xml:space="preserve">概要</w:t>
      </w:r>
    </w:p>
    <w:p>
      <w:pPr>
        <w:pStyle w:val="FirstParagraph"/>
      </w:pPr>
      <w:r>
        <w:rPr>
          <w:b/>
          <w:bCs/>
        </w:rPr>
        <w:t xml:space="preserve">亚历山大的亚他拿修。</w:t>
      </w:r>
      <w:r>
        <w:t xml:space="preserve">此书称为《多俾亚传》，因为其中记载了他的故事。他是拿弗他利支派的人，被掳至尼尼微，慈悲且敬畏神。因为在被掳期间，他不与外邦人一同吃饭，而是保守自己。他是撒缦以色王的市场监督，并将十他连得银子存放在米底亚的加贝路斯那里。这位托彼特专心埋葬死去的犹太人。他因此被向西拿基立王告发，于是逃命。当他从逃亡中回来，埋葬了几具死人后，他在自家墙外睡着了；按他的习惯，他在睡中睁着眼睛，结果眼睛上蒙了一层白翳，从此失明。在厄克巴塔纳有辣古耳的女儿，是托彼特的亲戚，名叫撒辣。魔鬼阿斯摩太不许她嫁人。因为他已经杀了七个娶她为妻的年轻人。她因此深感悲伤，投身于祷告，神便差遣总领天使辣法耳去帮助她。于是托彼特嘱咐儿子多俾亚不可从外族外家娶妻，将关于十他连得银子的票据交给他，让他去取回。儿子既不认识路，也不认识要去的人，便出去寻找旅途的向导；凭神的护理，他遇见站在外面以人的形象出现的辣法耳，因他说认识路，多俾亚便雇了他。于是天使以人的装扮陪伴他同行，自称名叫阿匝黎雅。当他们到达底格里斯河时，多俾亚想下去洗浴，一条大鱼随即袭击他。天使吩咐他抓住那条鱼，剖开取出肝、心、胆，并保存起来。后来男孩问这些东西有何用处，他回答说：「肝和心用火焚烧时，能驱赶魔鬼；胆能去除眼睛的白翳。」因此，多俾亚借着天使的指导和帮助，用烟驱走了魔鬼，并让天使将他捆绑在上埃及；于是他娶了辣古耳的女儿撒辣为妻。他与妻子同住时，差遣阿匝黎雅以人的身份前往米底亚。多俾亚通过他取回了十他连得银子，便带着他和妻子回到父亲那里。回来后，他将鱼胆涂在父亲的眼睛上；这样做了之后，眼上的鳞片便脱落，老人很快恢复了视力。他失明时五十八岁，恢复视力时六十六岁。最后天使揭示他并非人，而是神所差来帮助他们和撒辣的天使。托彼特年老时，嘱咐儿子前往米底亚，因为按先知约拿所说，尼尼微即将毁灭。他力气衰竭，在一百五十八岁上去世。他的儿子多俾亚迁居米底亚，最终埋葬了岳父岳母，并听到尼尼微毁灭的消息后，在一百零七岁上去世。[亚历山大的亚他拿修，《多俾亚传概要》]？</w:t>
      </w:r>
    </w:p>
    <w:p>
      <w:r>
        <w:br w:type="page"/>
      </w:r>
    </w:p>
    <w:bookmarkEnd w:id="22"/>
    <w:bookmarkStart w:id="23" w:name="耶柔米多俾亚传前言"/>
    <w:p>
      <w:pPr>
        <w:pStyle w:val="Heading2"/>
      </w:pPr>
      <w:r>
        <w:t xml:space="preserve">耶柔米《多俾亚传》前言</w:t>
      </w:r>
    </w:p>
    <w:p>
      <w:pPr>
        <w:pStyle w:val="FirstParagraph"/>
      </w:pPr>
      <w:r>
        <w:rPr>
          <w:b/>
          <w:bCs/>
        </w:rPr>
        <w:t xml:space="preserve">耶柔米。</w:t>
      </w:r>
      <w:r>
        <w:t xml:space="preserve">我对您所提出的要求不禁感到惊讶。您坚持要我将一本用迦勒底语写成的书译成拉丁文，无疑就是《多俾亚传》这本书，希伯来人将其从圣经正典的目录中剔除，将其中所记之事归入圣录。我已尽力满足您的愿望，但这并非出于我自己的追求。因为希伯来人的热心责备我们，指控我们违背他们的正典，将此书译给拉丁人听。但宁可受法利赛人的论断而令他们不悦，也要遵从主教的命令，这正是我一贯的做法。我已尽我所能坚持完成，因为迦勒底人的语言与希伯来语相近，我找到一位精通两种语言的人，用一个工作日着手完成了此事；凡他以希伯来语向我表达的内容，我都召来一位抄写员用拉丁文记录下来。当我承蒙您的厚爱，得知您所托付我完成的工作是值得的，您的祷告将是我这项劳作的报酬。[耶柔米，《多俾亚传前言》，《拉丁教父集》29:37-39]</w:t>
      </w:r>
    </w:p>
    <w:p>
      <w:r>
        <w:br w:type="page"/>
      </w:r>
    </w:p>
    <w:bookmarkEnd w:id="23"/>
    <w:bookmarkStart w:id="24" w:name="多俾亚传作为正典"/>
    <w:p>
      <w:pPr>
        <w:pStyle w:val="Heading2"/>
      </w:pPr>
      <w:r>
        <w:t xml:space="preserve">《多俾亚传》作为正典</w:t>
      </w:r>
    </w:p>
    <w:p>
      <w:pPr>
        <w:pStyle w:val="FirstParagraph"/>
      </w:pPr>
      <w:r>
        <w:rPr>
          <w:b/>
          <w:bCs/>
        </w:rPr>
        <w:t xml:space="preserve">迦太基会议。</w:t>
      </w:r>
      <w:r>
        <w:t xml:space="preserve">迦太基会议在普世会议中确认：在教会中除正典圣经外，不得朗读任何东西。又，除正典圣经外，不得以圣经的名义在教会中朗读任何东西。正典圣经如下：《创世记》、《出埃及记》、《利未记》，以及《但以理书》、《多俾亚传》等。[迦太基会议（公元 419 年），第 24 条。《尼西亚及后尼西亚教父集》第二辑第 14 卷]</w:t>
      </w:r>
    </w:p>
    <w:p>
      <w:pPr>
        <w:pStyle w:val="BodyText"/>
      </w:pPr>
      <w:r>
        <w:rPr>
          <w:b/>
          <w:bCs/>
        </w:rPr>
        <w:t xml:space="preserve">罗马的革利免。</w:t>
      </w:r>
      <w:r>
        <w:t xml:space="preserve">旧约中如此记载：「你厌恶的事，不可对别人做。」（多 4:16）[《革利免致主之兄弟雅各书》，《拉丁教父集》130.29A]</w:t>
      </w:r>
    </w:p>
    <w:p>
      <w:pPr>
        <w:pStyle w:val="BodyText"/>
      </w:pPr>
      <w:r>
        <w:rPr>
          <w:b/>
          <w:bCs/>
        </w:rPr>
        <w:t xml:space="preserve">坡旅甲。</w:t>
      </w:r>
      <w:r>
        <w:t xml:space="preserve">你若能行善，切勿迟延，因为「施舍能救人脱免死亡。」（多 4:10）[士每拿的坡旅甲，《致腓立比人书》10，《尼西亚前教父集》第 1 卷]</w:t>
      </w:r>
    </w:p>
    <w:p>
      <w:pPr>
        <w:pStyle w:val="BodyText"/>
      </w:pPr>
      <w:r>
        <w:rPr>
          <w:b/>
          <w:bCs/>
        </w:rPr>
        <w:t xml:space="preserve">亚历山大的革利免。</w:t>
      </w:r>
      <w:r>
        <w:t xml:space="preserve">听了圣经所说：「祈祷与斋戒固然是善功。」（多 12:8）[亚历山大的革利免，《杂缀集》6.12，《尼西亚前教父集》第 2 卷]</w:t>
      </w:r>
    </w:p>
    <w:p>
      <w:pPr>
        <w:pStyle w:val="BodyText"/>
      </w:pPr>
      <w:r>
        <w:rPr>
          <w:b/>
          <w:bCs/>
        </w:rPr>
        <w:t xml:space="preserve">安波罗修。</w:t>
      </w:r>
      <w:r>
        <w:t xml:space="preserve">读了那名为《多俾亚传》的先知书后，虽然圣经已充分向我们彰显了这位圣先知的美德，但我仍认为我应当向你们呈现一份简明的叙述，列举他的功德与作为，以便圣经以历史方式较为详尽论述的内容，我们能以更简洁的方式加以描述。[米兰的安波罗修，《论多俾亚传》，《拉丁教父集》14.1.759A]</w:t>
      </w:r>
    </w:p>
    <w:p>
      <w:pPr>
        <w:pStyle w:val="BodyText"/>
      </w:pPr>
      <w:r>
        <w:rPr>
          <w:b/>
          <w:bCs/>
        </w:rPr>
        <w:t xml:space="preserve">比德。</w:t>
      </w:r>
      <w:r>
        <w:t xml:space="preserve">《多俾亚传》就字面文本而言，是有益的。因为它特别促进道德生活，并提供丰富的范例与教导。正如果实胜过叶子，寓意意义也胜过单纯的历史意义。因为它包含教会最大的奥秘。托彼特象征以色列的百姓，他们以真实的信心和行为事奉神，而其他人则专于拜偶像。「我所有的兄弟和我的宗族纳斐塔里全家，都向……所建立的牛犊举行祭献。」（多 1:5-6）因为耶罗波安建造金牛犊以欺骗他的臣民，他代表拜偶像的人。[比德，《多俾亚传寓意解》，《拉丁教父集》91.923C-D]</w:t>
      </w:r>
    </w:p>
    <w:p>
      <w:r>
        <w:br w:type="page"/>
      </w:r>
    </w:p>
    <w:bookmarkEnd w:id="24"/>
    <w:bookmarkStart w:id="25" w:name="奥古斯丁的讲道"/>
    <w:p>
      <w:pPr>
        <w:pStyle w:val="Heading2"/>
      </w:pPr>
      <w:r>
        <w:t xml:space="preserve">奥古斯丁的讲道</w:t>
      </w:r>
    </w:p>
    <w:p>
      <w:pPr>
        <w:pStyle w:val="FirstParagraph"/>
      </w:pPr>
      <w:r>
        <w:rPr>
          <w:b/>
          <w:bCs/>
        </w:rPr>
        <w:t xml:space="preserve">奥古斯丁。</w:t>
      </w:r>
      <w:r>
        <w:t xml:space="preserve">论蒙福的托彼特。义人的祷告是开启天国的钥匙。—— 1. 蒙福的托彼特，懂得为饥饿的人掰饼，迅速准备付给雇工工价。我们耐心听完刚才诵读的经文后，对父子二人的遭遇，以及他们如何受那位天使的教导感到惊奇；他们原以为他是一位地上的雇工，却不知他具有天上的荣耀。事实上，托彼特遭受失明的灾祸，是为了迎接这位天使作为医生；天使被神的火炬点燃，喘息着说：「祈祷与斋戒固然是善功，但秉义施舍却超过前二者。」（多 12:8）义人的祷告是开启天国的钥匙。祷告上升，神的怜悯降临。虽然大地深陷，天穹高远，神却垂听人的言语，只要他的良心清洁。他借着感官与我们交谈，只要我们有一声叹息。眼中的泪水足以打动他的耳朵；他垂听泪水比垂听言语更快。仇恨者的祷告总是被驱离他的耳畔。父亲与儿子的心灵原为一；虽然各有自己的身体，却有同心合一的联结。托彼特对儿子说，让我们打发这人走吧，再额外加上先前约定的工价，因为他以他的劳作带给我们许多益处（同上，1 等）。儿子在述说他们所受的待遇之后，对父亲说：父亲，对于这样一位蒙福的仆人，我们若只付给他先前约定的工价，难道是合理的吗？而他美好的引导是无法估量的。若我们为他的功德定下一个限度，我们给他的尊荣就太少了。难道他只提供了先前约定的内容吗？先前约定的，是他要带我找到你所托付银子的地方和人。首先，他仿佛行走在天路上，从鱼中预备了你我都需要的眼药；他引导我，取回了银子，将撒辣许配给我为妻。难道他只配得先前约定的工价吗？而他对我而言犹如天上的傧相，而且，父亲，更除去遮蔽你眼睛的薄膜，治愈了你眼中的斑点，照亮了你眼中的灯，使我们全家明亮！我如今看得更清楚，因为我看见你在看。我尊贵的父亲，难道他不配得一半的财物吗？让这样一位向导和供应者，这样一位医生和守护者，如他所说，接受他所带来财物的一半作为他的份额，因为他在引导中向我展示了如此的慈爱。良善的父亲喜爱他智慧儿子的回应。他开始请求这位雇工接受他的工价。「我的弟兄，」他说，「拿着你应得的，然后平安地去吧。」接受你的工价，因为你向我与我的儿子显明了美好的怜悯。如我所说，将你与我儿子一同带回来的财物取走一半；因为我们对你的感激无法衡量。2. 那位被差遣来白白施恩的天使，立刻因他们所想到的工价而欢喜。托彼特，或多俾亚啊，你们为何多此一举地思量我的工价呢？保守天父所赐给你们的一切吧。我是医治的工具，他是健康的创造者。你们不知道你们得以享用其帮助的仆人究竟是何等样人。托彼特啊，你们曾毫不畏惧地去埋葬那些在俘虏中死去的人：你们的作为上升到主面前，因为你们放下自己的饭食去安葬死人。我因这场体面的葬礼向主献上丰盛的祭物；我被差来作天上市场的工人。你们二人埋葬了一个死人，并不惧怕死亡的刺。那被埋葬的人自己以无声的声音为你们辩护。你眼睛的失明成为一场考验，使你的忍耐从天上赢得更光辉的奖赏。「我是辣法耳，是在上主的荣耀前，侍立往来的七位天使之一。」（同上，15）我不需要人间工价的享受：我与他的威严同在，已然富足。差遣我的那一位是富足的；他吩咐人白白地施舍，如同他白白地赐予一样。你们甚至不必向我致谢，因为你们所得到的并非出于我的能力。「你们该赞美天主，感谢他，显扬他……你们该天天赞美他，歌颂他。」（同上，6，18）3. 天上奥秘的尊荣忽然显明，托彼特与多俾亚听到天使辣法耳的声音，惊倒在地，完全掩藏他们颤抖的声音，因为他们听见了一个奇异的声音。父亲托彼特和儿子多俾亚啊，你们得了什么呢？竟有一位天上的仆人，却被你们当作地上的雇工来雇用？天使向你们隐藏了他的名字。「我是阿匝黎雅，」他说，「大阿纳尼雅的儿子」（多 5:18），他并未说：「我是天使辣法耳。」他用第一个名字隐藏了他的尊位，以免惊吓雇用他的人。因为如果他说：「我是天使」，他就不会成为多俾亚的雇工了。名字的尊位被保留下来，以便这尊位的大小最终得以显明。我最亲爱的人啊，请看施舍的功德是何等大：他竟赢得让天使作雇工的殊荣。你看埋葬死人是多么有益：它使他的奉献借着天使辣法耳上升到天上的威严。你看施舍救人脱死，也能洁净罪。它施行眼睛的洁净；它救人脱离罪恶的黑暗。多俾亚在路上得到引导，那因丧失众多丈夫而悲伤的撒辣，也因天使而得嫁。[希波的奥古斯丁，《讲道集》226，论蒙福的托彼特]</w:t>
      </w:r>
    </w:p>
    <w:p>
      <w:pPr>
        <w:pStyle w:val="BodyText"/>
      </w:pPr>
      <w:r>
        <w:rPr>
          <w:b/>
          <w:bCs/>
        </w:rPr>
        <w:t xml:space="preserve">奥古斯丁。</w:t>
      </w:r>
      <w:r>
        <w:t xml:space="preserve">《旧约与新约问题集》：论多俾亚传。主神对我们的眷顾如此浩大，以至于不愿我们走错，便赐给我们律法与善行的榜样，使我们遵循这些，在敬畏神中度诚实平安的一生。因为作为生命的创造者，他自然不愿他的作品受制于死亡。虽然本性本身并非没有律法，但主是良善而怜悯的，他愿我们对当追求之事与当回避之事有更深的认识，为此他借着经文与榜样将这些显明出来，正如当前的读经所见证的。因此，神的仆人圣托彼特在律法之后被赐给我们，作为榜样，使我们知道所读之事如何实行，并使我们在试炼临到时不放弃对神的敬畏，也不从神以外的任何来源寻求帮助，牢记经上所记：「我从前年幼，现在年老，却未见过义人被弃，也未见过他的后裔求乞。」（诗 37:25）因此，凡全心仰望神的人，永不会受欺。即使因撒但的作为暂时遭遇患难，圣徒的榜样教导我们，这些事蒙神允许，只是为了增加我们的赏赐；因为如果我们以平静的心忍受患难，我们在此世必得有效的安慰，在将来必得荣耀中的永生。因为我们的神是公义的，「神不偏待人」（罗 2:11），他让我们受试炼，是因为他爱我们，为的是在苦难之后赐给我们丰厚的赏赐。事实上，当使徒祈求他的患难止息时，主对他说：「我的恩典是够你用的，因为我的能力是在人的软弱上显得完全。」使徒对此回应说：「因为我什么时候软弱，什么时候就刚强了，」又说：「为基督的缘故，我以软弱、凌辱、艰难、迫害、困苦为可喜乐的事……好使基督的能力覆庇我。」（林后 12:9-10）因此，让我们从圣经得知圣托彼特是何等值得称道：被掳并未削弱他的虔敬，失明并未阻止他称颂神，资财耗尽并未使他偏离正义与真理的道路（多 1-3）。事实上，缺乏考验义人，证明他是义人；在贫穷中持守公平，才是真实完美的正义。从那些削弱某些人虔敬的事物中，可称道的托彼特反而获得了加增。因为有人说，贫穷使人卑微，卑微的人不能持守正义。但圣托彼特的心灵专注于神，既未被掳所压垮，也未被贫穷所折服，因为他不顾禁令埋葬被杀者的身体，并且确信神的慷慨，他甚至以自己微薄的资财施行怜悯，深知神看顾那出于微薄之物的怜悯，正如主在福音中所称赞的那位寡妇一样（路 21:2-4）。因为真正有信心的人，就是不怀疑神应许的人，乃是从少施舍多的人。因此，托彼特以对将来的盼望安慰自己的心，专心事奉神，在试炼中显为刚强勇敢，表明人在缺乏时更当警醒敬畏神，因为如果缺乏都不能促使你寻求神的帮助，那么在安逸中就更不会了。因此，圣徒确信神为自己保留了审判这世上一切所作所为之权，他们不仅不因患难、损失和其他灾祸或羞辱而烦恼，反而以感恩之心领受，正如我们的使徒一样，他们挨打之后，反倒「欢欢喜喜地离开议会，因他们算配为这名受辱」（徒 5:41）。事实上，不义地临到信徒身上的灾祸，无论是患难还是羞辱，都是将来赏赐的征兆。因此，义人托彼特如此蒙神喜悦，以致因他的功德获得双重的赏赐：在今世，他借着天使的作为恢复了失去的视力，也获得了今生所需的资财；在将来，他成为天国基业的继承人：这是要教导我们，当有人全心遵守神的律法，并不怀疑他的应许时，神常常在此世增添他的资财，并在来世赐他永生。还有另一件事促使我们顺服神的律法：圣托彼特不仅获得了他自己正义的赏赐，因为在他的荣耀总数上，还加上了那些效法他之人的善行。因为榜样在效法者身上得到称赞。如果我们也能如此生活，使我们配得拥有效法者，这事也能发生在我们身上。[奥古斯丁，《旧约与新约问题集》，论多俾亚传，《拉丁教父集》35.2363-4]3</w:t>
      </w:r>
    </w:p>
    <w:p>
      <w:r>
        <w:br w:type="page"/>
      </w:r>
    </w:p>
    <w:bookmarkEnd w:id="25"/>
    <w:bookmarkStart w:id="26" w:name="第一章"/>
    <w:p>
      <w:pPr>
        <w:pStyle w:val="Heading2"/>
      </w:pPr>
      <w:r>
        <w:t xml:space="preserve">第一章</w:t>
      </w:r>
    </w:p>
    <w:p>
      <w:pPr>
        <w:pStyle w:val="FirstParagraph"/>
      </w:pPr>
      <w:r>
        <w:t xml:space="preserve">1:1 托彼特的言行录：托彼特出自纳斐塔里支派的阿息耳族。他是托彼耳的儿子，阿纳尼耳的孙子，阿杜耳的曾孙，加巴耳的玄孙，辣法耳的四世孙，辣古耳的五世孙。2 当亚述王厄乃默撒在位时，他从提斯贝被掳去。提斯贝是在加里肋亚山区，位于纳斐塔里的刻德士之南，哈祚尔之西，缶哥尔之北偏西。3 我托彼特一生岁月常遵循正义的路，时常大方赒济与我一同被掳到亚述国尼尼微城的兄弟和同胞。</w:t>
      </w:r>
    </w:p>
    <w:p>
      <w:pPr>
        <w:pStyle w:val="BodyText"/>
      </w:pPr>
      <w:r>
        <w:rPr>
          <w:b/>
          <w:bCs/>
        </w:rPr>
        <w:t xml:space="preserve">安波罗修。</w:t>
      </w:r>
      <w:r>
        <w:t xml:space="preserve">托彼特是一位正义、慈悲、好客的人；他具备枢德，忍受了被掳的艰辛，以谦卑和耐心承受这一切，为众人的不义哀伤，而非为自己哀伤，并不抱怨自己德行的称许对他毫无益处，反而判断他所遭受的凌辱不及他罪孽的代价。他在法令下遭受惩罚，等等。[米兰的安波罗修，《论多俾亚传》，《拉丁教父集》14.1.759B]</w:t>
      </w:r>
    </w:p>
    <w:p>
      <w:pPr>
        <w:pStyle w:val="BodyText"/>
      </w:pPr>
      <w:r>
        <w:rPr>
          <w:b/>
          <w:bCs/>
        </w:rPr>
        <w:t xml:space="preserve">居普良。</w:t>
      </w:r>
      <w:r>
        <w:t xml:space="preserve">因此，直到这必朽的穿上不朽的，这必死的获得不死之前，肉体的一切缺陷都是我们与人类所共有的。所以，当大地因不结果实的收成而荒芜时，饥荒不作区分；所以，当敌人入侵攻陷任何城池时，被掳立刻使一切荒凉。[迦太基的居普良，《论必死性》，《维也纳拉丁文基督教文献集》8.5]</w:t>
      </w:r>
    </w:p>
    <w:p>
      <w:pPr>
        <w:pStyle w:val="BodyText"/>
      </w:pPr>
      <w:r>
        <w:rPr>
          <w:b/>
          <w:bCs/>
        </w:rPr>
        <w:t xml:space="preserve">奥古斯丁。</w:t>
      </w:r>
      <w:r>
        <w:t xml:space="preserve">因为即使在受苦的相似之中，受苦者之间仍存有不相似；虽然承受同样的痛苦，美德与邪恶却不是一回事。因为正如同一团火使黄金发出明亮的光，使糠秕冒出烟；同一波浪之下，稻草被打碎，谷粒却被洁净；渣滓与油并不相混，虽然它们从同一容器中被同样的压力挤出；同样，患难的暴力试验、洁净、澄清良善之人，却定罪、毁灭、灭绝邪恶之人。因此，在同样的患难中，邪恶之人憎恨神并亵渎，而良善之人则祷告并赞美。造成如此实质性差异的，不是所受的苦难是什么，而是受苦的是什么样的人。因为以同样的搅动，泥巴散发出可怕的臭气，而香膏则散发出芬芳的香气。[希波的奥古斯丁，《天主之城》1.8，《尼西亚及后尼西亚教父集》第一辑第 2 卷]</w:t>
      </w:r>
    </w:p>
    <w:p>
      <w:pPr>
        <w:pStyle w:val="BodyText"/>
      </w:pPr>
      <w:r>
        <w:rPr>
          <w:b/>
          <w:bCs/>
        </w:rPr>
        <w:t xml:space="preserve">比德。</w:t>
      </w:r>
      <w:r>
        <w:t xml:space="preserve">托彼特借着被一切邪恶之王——即魔鬼——所掳，指出人类的被掳；这魔鬼将我们从天上的家乡驱逐到这流放之谷。[比德，《多俾亚传寓意解》，《拉丁教父集》91.924C]</w:t>
      </w:r>
    </w:p>
    <w:p>
      <w:pPr>
        <w:pStyle w:val="BodyText"/>
      </w:pPr>
      <w:r>
        <w:rPr>
          <w:b/>
          <w:bCs/>
        </w:rPr>
        <w:t xml:space="preserve">比德。</w:t>
      </w:r>
      <w:r>
        <w:t xml:space="preserve">因此，以色列百姓的教师们不仅向纯朴的听众施予神的话语之馈赠，也向外邦的归信者施予。无论他们拥有何种天然的良善，而那俘虏他们的仇敌并未夺去，他们都将此作为美德的榜样向自己人显明，并将他们救恩知识的一部分作为资财的十分之一，献给外人，即外邦人。[比德，《多俾亚传寓意解》，《拉丁教父集》91.924D]</w:t>
      </w:r>
    </w:p>
    <w:p>
      <w:pPr>
        <w:pStyle w:val="BodyText"/>
      </w:pPr>
      <w:r>
        <w:t xml:space="preserve">1:4 当我幼年在我故乡以色列地时，我的宗族全纳斐塔里支派离弃了达味家和耶路撒冷城；这城本是由以色列众支派中选出，为叫以色列众支派献祭的地方，在那里为世世代代建有祝圣于天主的居所圣殿。5 我所有的兄弟和我的宗族纳斐塔里全家，都向以色列王雅洛贝罕，在靠近加里肋亚山区的丹所建立的牛犊举行祭献。6 惟有我一人按照给以色列所规定的永久法律，每逢庆节，常到耶路撒冷去。我带着初熟的田产，头胎的畜牲，什一的牲畜和初剪的羊毛，急速前往耶路撒冷，交给亚郎的后裔司祭们，以作祭品。</w:t>
      </w:r>
    </w:p>
    <w:p>
      <w:pPr>
        <w:pStyle w:val="BodyText"/>
      </w:pPr>
      <w:r>
        <w:rPr>
          <w:b/>
          <w:bCs/>
        </w:rPr>
        <w:t xml:space="preserve">奥古斯丁。</w:t>
      </w:r>
      <w:r>
        <w:t xml:space="preserve">主神对我们的眷顾如此浩大，以至于不愿我们走错，便赐给我们律法与善行的榜样，使我们遵循这些，在敬畏神中度诚实平安的一生。因为作为生命的创造者，他自然不愿他的作品受制于死亡。虽然本性本身并非没有律法，但主是良善而怜悯的，他愿我们对当追求之事与当回避之事有更深的认识，为此他借着经文与榜样将这些显明出来，正如当前的读经所见证的。因此，神的仆人圣托彼特在律法之后被赐给我们，作为榜样，使我们知道所读之事如何实行，并使我们在试炼临到时不放弃对神的敬畏，也不从神以外的任何来源寻求帮助，牢记经上所记：「我从前年幼，现在年老，却未见过义人被弃，也未见过他的后裔求乞。」（诗 37:25）因此，凡全心仰望神的人，永不会受欺。即使因撒但的作为暂时遭遇患难，圣徒的榜样教导我们，这些事蒙神允许，只是为了增加我们的赏赐；因为如果我们以平静的心忍受患难，我们在此世必得有效的安慰，在将来必得荣耀中的永生。因为我们的神是公义的，「神不偏待人」（罗 2:11），他让我们受试炼，是因为他爱我们，为的是在苦难之后赐给我们丰厚的赏赐。事实上，当使徒祈求他的患难止息时，主对他说：「我的恩典是够你用的，因为我的能力是在人的软弱上显得完全。」使徒对此回应说：「因为我什么时候软弱，什么时候就刚强了，」又说：「为基督的缘故，我以软弱、凌辱、艰难、迫害、困苦为可喜乐的事……好使基督的能力覆庇我。」（林后 12:9-10）[奥古斯丁，《旧约与新约问题集》，论多俾亚传，《拉丁教父集》35.2363]</w:t>
      </w:r>
    </w:p>
    <w:p>
      <w:pPr>
        <w:pStyle w:val="BodyText"/>
      </w:pPr>
      <w:r>
        <w:t xml:space="preserve">1:7 我又把十分之一的麦子、酒、油、石榴、无花果，以及其余的硬壳果实，送给在耶路撒冷供职的肋未后裔；又将六年内应缴纳的第二种什一税变为金钱，作我每年在耶路撒冷时的费用。8 此外，我还带去第三种什一之物，施舍给孤儿寡妇和那些依附以色列子民的外方人。我每三年施舍一次，并且我们还一起聚餐：这是梅瑟法律规定的命令，也是家父的母亲，阿纳尼耳的妻子德波辣的吩咐；因为我父亲去了世，遗下了我作孤儿。</w:t>
      </w:r>
    </w:p>
    <w:p>
      <w:pPr>
        <w:pStyle w:val="BodyText"/>
      </w:pPr>
      <w:r>
        <w:t xml:space="preserve">1:9 及至成年，我由同族中娶了一个名叫亚纳的女子，她生了一个儿子，给他起名叫多俾亚。</w:t>
      </w:r>
    </w:p>
    <w:p>
      <w:pPr>
        <w:pStyle w:val="BodyText"/>
      </w:pPr>
      <w:r>
        <w:rPr>
          <w:b/>
          <w:bCs/>
        </w:rPr>
        <w:t xml:space="preserve">比德。</w:t>
      </w:r>
      <w:r>
        <w:t xml:space="preserve">「到了成年」：当埃及得以富足时，以色列民便拥有了会堂及其由摩西所立的一切礼仪。托彼特与亚纳生了一个儿子，因为他知道基督将从他自己的族裔中诞生，正所谓「主—你们的神要从你们弟兄中给你们兴起一位先知像我，凡他向你们所说的一切，你们都要听从」（徒 3:22；申 18:15）。又「我要立你身所生的坐在你的宝座上」（诗 132:11）。他给儿子起名，是因他相信并承认父论到他的话：「我也要立他为长子」（诗 89:27）。这就是以色列之名的由来，正所谓：「以色列是我的儿子，我的长子」（出 4:22）。[比德，《多俾亚传寓意解》，《拉丁教父集》91.924D]</w:t>
      </w:r>
    </w:p>
    <w:p>
      <w:pPr>
        <w:pStyle w:val="BodyText"/>
      </w:pPr>
      <w:r>
        <w:t xml:space="preserve">1:10 我被掳到亚述作俘虏时，曾流徙到尼尼微。那时，我的众兄弟和同胞都吃异民的食物。</w:t>
      </w:r>
    </w:p>
    <w:p>
      <w:pPr>
        <w:pStyle w:val="BodyText"/>
      </w:pPr>
      <w:r>
        <w:rPr>
          <w:b/>
          <w:bCs/>
        </w:rPr>
        <w:t xml:space="preserve">比德。</w:t>
      </w:r>
      <w:r>
        <w:t xml:space="preserve">从多俾亚年幼时，他便借着信仰与认罪来教导他敬畏神，并且不犯罪，而使敬畏主的灵充满他。[比德，《多俾亚传寓意解》，《拉丁教父集》91.925A]</w:t>
      </w:r>
    </w:p>
    <w:p>
      <w:pPr>
        <w:pStyle w:val="BodyText"/>
      </w:pPr>
      <w:r>
        <w:t xml:space="preserve">1:11 但是，我却自律，总不吃异民的食物，12 因为我全心想念我的天主。13 所以至高者赐我在厄乃默撒面前，得到恩爱和荣幸，我竟成了他的买办，给他买办各种用品。</w:t>
      </w:r>
    </w:p>
    <w:p>
      <w:pPr>
        <w:pStyle w:val="BodyText"/>
      </w:pPr>
      <w:r>
        <w:rPr>
          <w:b/>
          <w:bCs/>
        </w:rPr>
        <w:t xml:space="preserve">奥古斯丁。</w:t>
      </w:r>
      <w:r>
        <w:t xml:space="preserve">因此，让我们从圣经得知圣托彼特是何等值得称道：被掳并未削弱他的虔敬，失明并未阻止他称颂神，资财耗尽并未使他偏离正义与真理的道路（多 1-3）。事实上，缺乏考验义人，证明他是义人；在贫穷中持守公平，才是真实完美的正义。从那些削弱某些人虔敬的事物中，可称道的托彼特反而获得了加增。因为有人说，贫穷使人卑微，卑微的人不能持守正义。但圣托彼特的心灵专注于神，既未被掳所压垮，也未被贫穷所折服，因为他不顾禁令埋葬被杀者的身体，并且确信神的慷慨，他甚至以自己微薄的资财施行怜悯，深知神看顾那出于微薄之物的怜悯，正如主在福音中所称赞的那位寡妇一样（路 21:2-4）。因此，圣徒确信神为自己保留了审判这世上一切所作所为之权，他们不仅不因患难、损失和其他灾祸或羞辱而烦恼，反而以感恩之心领受，正如我们的使徒一样，他们挨打之后，反倒「欢欢喜喜地离开议会，因他们算配为这名受辱」（徒 5:41）。事实上，不义地临到信徒身上的灾祸，无论是患难还是羞辱，都是将来赏赐的征兆。因此，义人托彼特如此蒙神喜悦，以致因他的功德获得双重的赏赐：在今世，他借着天使的作为恢复了失去的视力，也获得了今生所需的资财；在将来，他成为天国基业的继承人：这是要教导我们，当有人全心遵守神的律法，并不怀疑他的应许时，神常常在此世增添他的资财，并在来世赐他永生。还有另一件事促使我们顺服神的律法：圣托彼特不仅获得了他自己正义的赏赐，因为在他的荣耀总数上，还加上了那些效法他之人的善行。因为榜样在效法者身上得到称赞。如果我们也能如此生活，使我们配得拥有效法者，这事也能发生在我们身上。[奥古斯丁，《旧约与新约问题集》，论多俾亚传，《拉丁教父集》35.2363-4]</w:t>
      </w:r>
    </w:p>
    <w:p>
      <w:pPr>
        <w:pStyle w:val="BodyText"/>
      </w:pPr>
      <w:r>
        <w:t xml:space="preserve">1:14 因此，我常到玛待去为他购买货物，直到他死去为止。我在玛待国辣杰斯，加彼黎的儿子加贝罗兄弟那里，存放了几袋钱，共计十「塔冷通」银子。15 厄乃默撒死后，他的儿子散乃黑黎布继位为王的时候，与玛待的交通断绝了，因此，我再不能到玛待那里去。16 在厄乃默撒年间，我对同族的兄弟常大方施舍。17 我把我的食物分送给饥饿的人，把我的衣服施舍给裸体的人；我若看见同族的尸体，被抛在尼尼微城墙外，我便一一埋葬。18 当散乃黑黎布因说了诅咒的亵语，在上天大主惩罚他之日，由犹太逃回之后，无论杀了谁，我都予以埋葬，因为他在盛怒之下，杀了许多以色列子民，我便把他们的尸体收藏起来，予以埋葬。因此，散乃黑黎布寻找尸首，一个也没有找到。19 有一个尼尼微人前去报告君王，说是我埋葬了，我便隐藏起来。当我听说君王知道了我的下落，正在追捕我来处死时，我很害怕，就逃跑了。</w:t>
      </w:r>
    </w:p>
    <w:p>
      <w:pPr>
        <w:pStyle w:val="BodyText"/>
      </w:pPr>
      <w:r>
        <w:rPr>
          <w:b/>
          <w:bCs/>
        </w:rPr>
        <w:t xml:space="preserve">安波罗修。</w:t>
      </w:r>
      <w:r>
        <w:t xml:space="preserve">「我对同族的兄弟常大方施舍。」因为魔鬼欺骗了夏娃，使她能倾覆她的丈夫，使她能把他们的产业作抵押。高利贷者做的是什么呢？他们欺骗那些欠债的人。他们捆绑担保人。但托彼特并不寻求抵押，也不要求担保。而你却必须四处奔走，去寻找一个担保人，使你得以用债务捆绑他。看，另一个仇敌正在预备。因为当你没有东西可以偿还你的债务时，他就会代替你偿还。在此情形下你将被发现是一个设套者和欺骗者，你欺骗了你的朋友。他将被剥去衣袍，他将代替你被投入锁链。[米兰的安波罗修，《论多俾亚传》，《拉丁教父集》14.12.792B]®</w:t>
      </w:r>
    </w:p>
    <w:p>
      <w:pPr>
        <w:pStyle w:val="BodyText"/>
      </w:pPr>
      <w:r>
        <w:t xml:space="preserve">1:20 但是，我所有的一切财产，除了我的妻子亚纳和我的儿子多俾亚外，都毫不留情地没收了去，归入王库。21 然而还没有过四十天，他的两个儿子把他杀死，逃到阿辣辣特山里去了。他另一个儿子厄撒哈冬继位为王，并且任命我的兄弟阿纳耳的儿子阿希加，总理他全国的财务，有权掌管一切事务。</w:t>
      </w:r>
    </w:p>
    <w:p>
      <w:pPr>
        <w:pStyle w:val="BodyText"/>
      </w:pPr>
      <w:r>
        <w:t xml:space="preserve">1:22 那时阿希加为我求情，我才得以回到尼尼微，因为阿希加曾在亚述王散乃黑黎布执政时，作过酒正，又掌过指玺，当过家宰和财政等职，而厄撒哈冬又重用他；他是我的侄子，又是我的血亲。</w:t>
      </w:r>
    </w:p>
    <w:p>
      <w:pPr>
        <w:pStyle w:val="BodyText"/>
      </w:pPr>
      <w:r>
        <w:rPr>
          <w:b/>
          <w:bCs/>
        </w:rPr>
        <w:t xml:space="preserve">安波罗修。</w:t>
      </w:r>
      <w:r>
        <w:t xml:space="preserve">托彼特在禁令下受了刑罚，禁令不许被掳之民埋葬死人，但他并未因禁令而受制，反而受到激励，免得他因惧怕死亡而似乎放弃了虔诚的本分；因为仁慈的赏赐就是死亡的刑罚。作为一个被发现犯下此种过错的罪犯，他的祖业已被没收，最终也只是好不容易由一位朋友把他这个贫困流亡者送回自己的家。[米兰的安波罗修，《论多俾亚传》，《拉丁教父集》14.1.759B]</w:t>
      </w:r>
    </w:p>
    <w:p>
      <w:pPr>
        <w:pStyle w:val="BodyText"/>
      </w:pPr>
      <w:r>
        <w:rPr>
          <w:b/>
          <w:bCs/>
        </w:rPr>
        <w:t xml:space="preserve">比德。</w:t>
      </w:r>
      <w:r>
        <w:t xml:space="preserve">魔鬼想要借偶像崇拜，以灵性的死亡来杀害神的百姓，但他不能夺去某些美德的权能，因为有许多圣人会为百姓的生命提供保障。托彼特与他的儿子和妻子逃脱了，因为魔鬼不能毁坏他对道成肉身的信心，也不能毁坏会堂的状态，这在马加比的斗争中清楚地可见（加下 6-7）。王被他的儿子们杀害后，托彼特的一切财物都归还了，因为魔鬼被自己的罪行击败——他使这些罪行如同一个邪恶的孩子——神的百姓恢复了繁荣，这我们也看见在教会的情况中以同样的方式发生改变。[比德，《多俾亚传寓意解》，《拉丁教父集》91.925C]</w:t>
      </w:r>
    </w:p>
    <w:p>
      <w:r>
        <w:br w:type="page"/>
      </w:r>
    </w:p>
    <w:bookmarkEnd w:id="26"/>
    <w:bookmarkStart w:id="27" w:name="第二章"/>
    <w:p>
      <w:pPr>
        <w:pStyle w:val="Heading2"/>
      </w:pPr>
      <w:r>
        <w:t xml:space="preserve">第二章</w:t>
      </w:r>
    </w:p>
    <w:p>
      <w:pPr>
        <w:pStyle w:val="FirstParagraph"/>
      </w:pPr>
      <w:r>
        <w:t xml:space="preserve">2:1 厄撒哈冬为王时，我回了家，我的妻子亚纳和我的儿子多俾亚也归还了给我。在我们的五旬节日，即七七节日，他们为我预备了盛筵，我便坐下准备进膳。2 在给我预备桌子，摆上丰盛的食品时，我对我的儿子说：「孩子！你去，在掳到尼尼微的同族兄弟中，寻找一个全心怀念上主的穷人，领他来与我们一同进膳。孩子，我等你回来。」3 多俾亚便出去，在同族兄弟中寻找一个穷人，他回来时说：「父亲！」我对他说：「孩子！我在这里。」他接着说：「父亲！我看见了我们同族的一个人被杀，扔在市场上，他是刚才在那里被绞死的。」4 我立刻跳起来，离开了筵席，连什么都没有尝，就去把他从大街上抬回来，放在一间小屋里，等到太阳西落以后，再去埋葬。5 我回来沐浴之后，悲伤着吃了些食物；6 于是记起了亚毛斯先知对贝特耳发的预言说：「你们的庆节将变为悲哀，你们的一切歌曲将变为伤叹。」我便哭起来。7 太阳西落以后，我去掘了坟，把他埋葬了。</w:t>
      </w:r>
    </w:p>
    <w:p>
      <w:pPr>
        <w:pStyle w:val="BodyText"/>
      </w:pPr>
      <w:r>
        <w:rPr>
          <w:b/>
          <w:bCs/>
        </w:rPr>
        <w:t xml:space="preserve">安波罗修。</w:t>
      </w:r>
      <w:r>
        <w:t xml:space="preserve">他再次开始参与这些责任，如果他有所供给，便寻找一个陌生的人，与他一同用饭。当他从执行埋葬的任务后疲惫归来，食物已摆在他面前时，他差遣儿子出去寻找一位宴会上的同伴。在客人被召唤时，有人报信说有一具未埋葬的尸体暴露在外，他离开宴会，并不认为在一具无生命的尸体公然暴露在外时，他自己吃饭是合乎虔敬的。这便是他每日的任务，确实是一项重大的任务。因为律法要求我们遮盖赤身的活人，更何况我们应当遮盖死人。如果我们都惯于护送那些启程远行的人，更何况那些已经启程前往那不再返回的永居之所的人。约伯说：「人遭难的日子，我岂不为他哭泣呢？」谁比死人更为受苦？关于死人，圣经在另一处说：「为死人哭泣罢！」《传道书》（7:4）也说：「智慧人的心在遭丧之家；愚昧人的心在快乐之家。」没有比这责任更崇高的了，施与那再也不能回报你的人，使你的同伴免于飞禽，免于野兽。据说野兽也曾对死去的身体施以这种恩惠；人却要拒绝吗？[米兰的安波罗修，《论多俾亚传》，《拉丁教父集》14.1.760B]°</w:t>
      </w:r>
    </w:p>
    <w:p>
      <w:pPr>
        <w:pStyle w:val="BodyText"/>
      </w:pPr>
      <w:r>
        <w:rPr>
          <w:b/>
          <w:bCs/>
        </w:rPr>
        <w:t xml:space="preserve">奥古斯丁。</w:t>
      </w:r>
      <w:r>
        <w:t xml:space="preserve">因此古时的义人的葬礼也以虔敬的孝道被照顾，他们的丧礼被举行，坟墓被预备；而他们自己在世时，也向他们的儿子嘱咐了关于埋葬或甚至迁葬他们身体的事。托彼特也因埋葬死人而获得神的恩宠，这是借着天使的见证所称赞的。主自己在即将第三天复活之时，也传扬并吩咐传扬那位虔诚女子的善行，就是她将珍贵的香膏浇在他的肢体上，是为了他的埋葬而作的；那些从十字架上接下他的身体，小心而恭敬地使其被包裹并安放在坟墓中的人，也在福音中被称赞记念。然而，这些权威并不使我们认为死人有任何知觉；而是表明神的眷顾——神也喜悦这种虔敬的事奉——也承担起死者的身体，这是为要使我们对复活的信心得以坚固。在那里也得着有益的教训：如果我们对死人的肢体所尽的本分和勤勉在神面前都不至于失落，那么我们对那活着的、有知觉的人所行的施舍，其赏赐将是何等地大。[希波的奥古斯丁，《论照顾死者》5，《尼西亚及后尼西亚教父集》第一辑第 3 卷]</w:t>
      </w:r>
    </w:p>
    <w:p>
      <w:pPr>
        <w:pStyle w:val="BodyText"/>
      </w:pPr>
      <w:r>
        <w:t xml:space="preserve">2:8 我的邻居讥讽说：「他还不怕！他以前为了这事曾被通缉处死，以致必须逃命。看，他又埋葬死人。」9 当夜，我沐浴之后，便进了我的庭院，靠着庭院的墙睡下了。当时因为天热，我的脸没有盖上，10 也没有看见小鸟在我上面的墙上，牠们的热粪落到我的眼里，即起了一层白膜；我去求医诊治，但是愈给我敷药，我的眼睛愈被白膜所遮蔽，以致完全失明。四年之久，我甚么也看不见。我的众兄弟都为我悲伤，阿希加养了我两年，直到他去厄蓝为止。</w:t>
      </w:r>
    </w:p>
    <w:p>
      <w:pPr>
        <w:pStyle w:val="BodyText"/>
      </w:pPr>
      <w:r>
        <w:rPr>
          <w:b/>
          <w:bCs/>
        </w:rPr>
        <w:t xml:space="preserve">巴基亚里乌斯。</w:t>
      </w:r>
      <w:r>
        <w:t xml:space="preserve">（第 8 节）「还不怕被杀」。蒙福的托彼特岂不是借着给那些在掳掠中死去的弟兄埋葬而赢得天上怜悯的大赦吗？我相信，他是在督促并敦促那些在世俗君主统治下堕落的人悔改。因此，让我们也按他所配得的，遮盖他的身体。[西班牙的巴基亚里乌斯，《论堕落者的修复》，《拉丁教父集》20.11.1047C]*°</w:t>
      </w:r>
    </w:p>
    <w:p>
      <w:pPr>
        <w:pStyle w:val="BodyText"/>
      </w:pPr>
      <w:r>
        <w:rPr>
          <w:b/>
          <w:bCs/>
        </w:rPr>
        <w:t xml:space="preserve">安波罗修。</w:t>
      </w:r>
      <w:r>
        <w:t xml:space="preserve">（第 9 节）「在墙边睡觉」。当这位先知因如此圣洁的本分而疲惫，在自己的屋中休息时，他被从一个燕巢中落下的粪弄瞎了眼睛，但他并未抱怨和哀叹，也没有说：「这是我劳碌的回报吗？」他为失去执行埋葬本分的机会而忧伤，甚于为他的眼睛，他视自己的失明不是刑罚，而是阻碍。[米兰的安波罗修，《论多俾亚传》，《拉丁教父集》14.2.761C]</w:t>
      </w:r>
    </w:p>
    <w:p>
      <w:pPr>
        <w:pStyle w:val="BodyText"/>
      </w:pPr>
      <w:r>
        <w:rPr>
          <w:b/>
          <w:bCs/>
        </w:rPr>
        <w:t xml:space="preserve">奥古斯丁。</w:t>
      </w:r>
      <w:r>
        <w:t xml:space="preserve">因此，托彼特以对将来的盼望安慰自己的心，专心事奉神，在试炼中显为刚强勇敢，表明人在缺乏时更当警醒敬畏神，因为如果缺乏都不能促使你寻求神的帮助，那么在安逸中就更不会了。[奥古斯丁，《旧约与新约问题集》，论多俾亚传，《拉丁教父集》35.2363]</w:t>
      </w:r>
    </w:p>
    <w:p>
      <w:pPr>
        <w:pStyle w:val="BodyText"/>
      </w:pPr>
      <w:r>
        <w:rPr>
          <w:b/>
          <w:bCs/>
        </w:rPr>
        <w:t xml:space="preserve">奥古斯丁。</w:t>
      </w:r>
      <w:r>
        <w:t xml:space="preserve">尽管如此，死人的身体不应因此被轻视并任其不被埋葬；最不该的是义人和信徒的身体，他们曾被圣灵使用，作为他行各样善事的器官和工具。因为如果父亲的衣服、戒指或他所穿戴的任何物件，按着儿女对他的爱心而成为珍贵，我们岂不更有理由爱护我们所爱之人的身体吗？他们穿戴这身体，远比任何衣服更为贴近亲密！因为身体并非外在的装饰或辅助，而是人的本性的一部分。因此，古时的义人最后的事奉都以虔敬举行，坟墓也为他们预备，丧礼也举行；他们自己在世时，也向他们的儿子嘱咐了关于埋葬的事，并在合适的时候，甚至嘱咐将他们的身体迁移到某个喜爱的地方。而托彼特，按照天使的见证，因埋葬死人而受到称赞，并被说成是蒙神喜悦的。[希波的奥古斯丁，《天主之城》1.13，《尼西亚及后尼西亚教父集》第一辑第 2 卷]</w:t>
      </w:r>
    </w:p>
    <w:p>
      <w:pPr>
        <w:pStyle w:val="BodyText"/>
      </w:pPr>
      <w:r>
        <w:rPr>
          <w:b/>
          <w:bCs/>
        </w:rPr>
        <w:t xml:space="preserve">比德。</w:t>
      </w:r>
      <w:r>
        <w:t xml:space="preserve">（第 9 节）「那一夜」。不要惊奇，如果总有些良善象征邪恶，而邪恶也象征良善。如果这不是可能的，那么人们就绝不会将「神就是光」写在黑色的器皿上，而总是写在明亮的金子上了。但如果你将魔鬼的名字写在白石上，它仍然象征黑暗。因此托彼特的失明代表一个例子：「有一部分以色列人是硬心的」（罗 11:25）。他因埋葬而疲惫，并失明了。因为那不断坚持行善的人，不会失去信心的光。然而那疏忽儆醒、站立得稳、作大丈夫，并轻忽刚强的人——对这样的人有话说：「你这睡着的人醒过来吧！要从死人中复活，」等。（弗 5:14）[比德，《多俾亚传寓意解》，《拉丁教父集》91.925D]</w:t>
      </w:r>
    </w:p>
    <w:p>
      <w:pPr>
        <w:pStyle w:val="BodyText"/>
      </w:pPr>
      <w:r>
        <w:rPr>
          <w:b/>
          <w:bCs/>
        </w:rPr>
        <w:t xml:space="preserve">比德。</w:t>
      </w:r>
      <w:r>
        <w:t xml:space="preserve">（第 10 节）「墙里的麻雀」。因着轻快的飞翔，燕子象征骄傲与轻浮，这种不洁会使那些被它所支配的人失明。因为一个轻率地将心意屈服于嬉戏与骄傲的轻浮之中的人，仿佛睡在燕巢之下。这就是临到以色列民的失明，当主以肉身来临之时，罗马奴役的轭重重压迫他们，他们以邪恶的生活违背了律法中神的诫命。[比德，《多俾亚传寓意解》，《拉丁教父集》91.926A]</w:t>
      </w:r>
    </w:p>
    <w:p>
      <w:pPr>
        <w:pStyle w:val="BodyText"/>
      </w:pPr>
      <w:r>
        <w:t xml:space="preserve">2:11 那时，我的妻子亚纳去作各种女工，12 她把做好的工作交给雇主，雇主便付给她工钱；到「狄斯托」月七日，她把布疋剪下，交给雇主，雇主便付给她全部工资，并且还送给她一只小山羊吃。13 但是，小羊一到了我的家里，便开始叫起来；我便叫她来，对她说：「这只小山羊是那里来的？是不是偷来的？妳应该把牠还给原主，因为我们不可以吃偷来的东西。」14 她对我说：「这是在工资以外送给我的。」但是，我仍不相信，命她归还原主；我且为了这事替她害羞。但是，她回答我说：「你的施舍在那里？你的善行在那里？看，人都知道你得到了什么报应！」</w:t>
      </w:r>
    </w:p>
    <w:p>
      <w:pPr>
        <w:pStyle w:val="BodyText"/>
      </w:pPr>
      <w:r>
        <w:rPr>
          <w:b/>
          <w:bCs/>
        </w:rPr>
        <w:t xml:space="preserve">安波罗修。</w:t>
      </w:r>
      <w:r>
        <w:t xml:space="preserve">当他的妻子以她的工价贡献以扶助他时，他留心不让任何偷来的东西进入他的家。[米兰的安波罗修，《论多俾亚传》，《拉丁教父集》14.2.761C]？</w:t>
      </w:r>
    </w:p>
    <w:p>
      <w:pPr>
        <w:pStyle w:val="BodyText"/>
      </w:pPr>
      <w:r>
        <w:rPr>
          <w:b/>
          <w:bCs/>
        </w:rPr>
        <w:t xml:space="preserve">居普良。</w:t>
      </w:r>
      <w:r>
        <w:t xml:space="preserve">托彼特在他那些辉煌的善行之后，在他慈悲的许多荣耀称赞之后，虽然遭受了眼睛的失明，却在他的患难中敬畏并称颂神，借着身体的这一患难，他的赞美反而加增。他的妻子也试图动摇他，说：「你的仁慈之举在哪里呢？看哪，你正在受的是什么苦！」但他坚定不移地持守对神的敬畏，并以他信仰的虔敬武装自己，准备忍受一切苦难，他在患难中并未屈服于他那软弱妻子的诱惑，而是因他更大的忍耐，更配得神的赏赐。[迦太基的居普良，《论必死性》，《维也纳拉丁文基督教文献集》10]</w:t>
      </w:r>
    </w:p>
    <w:p>
      <w:pPr>
        <w:pStyle w:val="BodyText"/>
      </w:pPr>
      <w:r>
        <w:t xml:space="preserve">2:15 厄乃默撒死后，他的儿子散乃黑黎布继位为王的时候，与玛待的交通断绝了，因此，我再不能到玛待那里去。16 在厄乃默撒年间，我对同族的兄弟常大方施舍，我把我的食物分送给饥饿的人，</w:t>
      </w:r>
    </w:p>
    <w:p>
      <w:pPr>
        <w:pStyle w:val="BodyText"/>
      </w:pPr>
      <w:r>
        <w:rPr>
          <w:b/>
          <w:bCs/>
        </w:rPr>
        <w:t xml:space="preserve">比德。</w:t>
      </w:r>
      <w:r>
        <w:t xml:space="preserve">（第 15 节）「国势动荡」。百姓中有一些人，以愚蠢的狂妄嘲弄那同一个百姓的患难，因为它如今远离了昔日那些曾经高贵地事奉神的圣先祖们所得的福分。通过它所有那些有学问的和被拣选的人，那百姓曾竭力纠正这样的嘲弄者，并致力于寻求神的赦免，以得永生。这同一个托彼特，既是失明的，也是受责备的，也是蒙拣选的，这似乎并不奇怪。因为雅各借着与天使摔跤，虽成了瘸腿的，却也得了祝福，清楚地表明他后裔中不信的人在瘸腿中，有信心的人在祝福中。托彼特是一位圣人，另一方面又是一位受责备的人，他从不停止仁爱。因此，「爱是恒久忍耐；又有恩慈，」等。（林前 13:4）[比德，《多俾亚传寓意解》，《拉丁教父集》91.926B]?3</w:t>
      </w:r>
    </w:p>
    <w:p>
      <w:pPr>
        <w:pStyle w:val="BodyText"/>
      </w:pPr>
      <w:r>
        <w:t xml:space="preserve">2:17 我把我的衣服施舍给裸体的人；我若看见同族的尸体，被抛在尼尼微城墙外，我便一一埋葬。18 当散乃黑黎布因说了诅咒的亵语，在上天大主惩罚他之日，由犹太逃回之后，无论杀了谁，我都予以埋葬，因为他在盛怒之下，杀了许多以色列子民，我便把他们的尸体收藏起来，予以埋葬。因此，散乃黑黎布寻找尸首，一个也没有找到。19 有一个尼尼微人前去报告君王，说是我埋葬了，我便隐藏起来。当我听说君王知道了我的下落，正在追捕我来处死时，我很害怕，就逃跑了。20 但是，我所有的一切财产，除了我的妻子亚纳和我的儿子多俾亚外，都毫不留情地没收了去，归入王库。21 然而还没有过四十天，他的两个儿子把他杀死，逃到阿辣辣特山里去了。他另一个儿子厄撒哈冬继位为王，并且任命我的兄弟阿纳耳的儿子阿希加，总理他全国的财务，有权掌管一切事务。22 那时阿希加为我求情，我才得以回到尼尼微，因为阿希加曾在亚述王散乃黑黎布执政时，作过酒正，又掌过指玺，当过家宰和财政等职，而厄撒哈冬又重用他；他是我的侄子，又是我的血亲。</w:t>
      </w:r>
    </w:p>
    <w:p>
      <w:pPr>
        <w:pStyle w:val="BodyText"/>
      </w:pPr>
      <w:r>
        <w:rPr>
          <w:b/>
          <w:bCs/>
        </w:rPr>
        <w:t xml:space="preserve">奥古斯丁。</w:t>
      </w:r>
      <w:r>
        <w:t xml:space="preserve">宁愿贫穷不足，得不到称许，也强如一人因偷盗或欺诈而带来伤害。无论以任何方式非法地从他人那里偷取，对自己而言，他就关闭了天国之门的通道。因此经上说：「偷窃的……勒索的，都不能承受神的国。」（林前 6:10）[希波的奥古斯丁？，《论罪恶与美德之争》17，《拉丁教父集》143 571C]</w:t>
      </w:r>
    </w:p>
    <w:p>
      <w:pPr>
        <w:pStyle w:val="BodyText"/>
      </w:pPr>
      <w:r>
        <w:rPr>
          <w:b/>
          <w:bCs/>
        </w:rPr>
        <w:t xml:space="preserve">居普良。</w:t>
      </w:r>
      <w:r>
        <w:t xml:space="preserve">但他（托彼特），在对神的敬畏上坚定不移、毫不动摇，并借着虔敬的信仰武装自己，准备忍受一切苦难，他在患难中并未屈服于他那软弱妻子的诱惑，反而因他更大的忍耐，更配得神的奖赏……义人向来拥有这种忍耐。使徒们坚守了主律法中的这条纪律：不要在患难中发怨言，而要勇敢而耐心地接受世上所发生的一切；因为犹太百姓在这事上常常得罪神，他们总是向神发怨言，正如主神在《民数记》中作见证说：「你就可以平息他们向我所发的怨言，他们也不会死亡。」（民 17:10）[迦太基的居普良，《论必死性》7.11，《尼西亚前教父集》第 5 卷]</w:t>
      </w:r>
    </w:p>
    <w:p>
      <w:r>
        <w:br w:type="page"/>
      </w:r>
    </w:p>
    <w:bookmarkEnd w:id="27"/>
    <w:bookmarkStart w:id="28" w:name="第三章"/>
    <w:p>
      <w:pPr>
        <w:pStyle w:val="Heading2"/>
      </w:pPr>
      <w:r>
        <w:t xml:space="preserve">第三章</w:t>
      </w:r>
    </w:p>
    <w:p>
      <w:pPr>
        <w:pStyle w:val="FirstParagraph"/>
      </w:pPr>
      <w:r>
        <w:t xml:space="preserve">3:1 我心中悲伤至极，痛哭流泪，开始呻吟祈求道：2「上主！你是公义的，你的一切作为都公正，你的一切措施都慈爱忠诚，你审判万世。3 上主！现在求你顾念我，看护我，不要因我和我的祖先在你面前所犯的罪恶和愚昧而惩罚我。4 因为他们没有遵守你的诫命，所以你使我们遭遇劫掠、俘掳、死亡，使我们流亡到一切外邦人中，受他们的讽刺、嘲笑、诅咒。</w:t>
      </w:r>
    </w:p>
    <w:p>
      <w:pPr>
        <w:pStyle w:val="BodyText"/>
      </w:pPr>
      <w:r>
        <w:rPr>
          <w:b/>
          <w:bCs/>
        </w:rPr>
        <w:t xml:space="preserve">希拉流。</w:t>
      </w:r>
      <w:r>
        <w:t xml:space="preserve">因此让我们首先记念，他——万有之主——是公义的，他的审判是恰当的。那为什么他可能对他自己的，就是他自己所生的人不公义呢？为什么他会不公义呢？他的良善的广度不容许人对他作这样的设想。他生我们不是为了作恶，不是为了让我们为自身本性的来源而苦恼，而事情若是这样，无论我们受什么苦，都是出于他那良善的审判。[普瓦蒂埃的希拉流，《诗篇讲道集》118:137-138]</w:t>
      </w:r>
    </w:p>
    <w:p>
      <w:pPr>
        <w:pStyle w:val="BodyText"/>
      </w:pPr>
      <w:r>
        <w:rPr>
          <w:b/>
          <w:bCs/>
        </w:rPr>
        <w:t xml:space="preserve">金口约翰。</w:t>
      </w:r>
      <w:r>
        <w:t xml:space="preserve">基督和摩西都曾受过类似的苦。因此安逸是罪的份；而受辱骂是基督的份。那么你到底要什么呢？「为弥赛亚受凌辱」，还是安逸呢？「因着信，他离开埃及，不怕王的愤怒」（来 11:27）[金口约翰，《希伯来书讲道集》26.5，《尼西亚及后尼西亚教父集》第一辑第 14 卷]</w:t>
      </w:r>
    </w:p>
    <w:p>
      <w:pPr>
        <w:pStyle w:val="BodyText"/>
      </w:pPr>
      <w:r>
        <w:t xml:space="preserve">3:5 如今，你因我和我祖先的罪行而加给我的种种刑罚，都是针对事实的，因为我们没有遵守你的诫命，在你面前没有忠诚行事。6 如今，请你按你的圣意对待我罢！请你收去我的灵魂，使我从地面上消逝，化为灰土，因为死比生为我更好！因为我听见了虚伪的辱骂，我心中很是忧伤。上主！请你救我脱离这种苦难，领我进入永远的安所罢！上主！求你不要转面不顾我。</w:t>
      </w:r>
    </w:p>
    <w:p>
      <w:pPr>
        <w:pStyle w:val="BodyText"/>
      </w:pPr>
      <w:r>
        <w:rPr>
          <w:b/>
          <w:bCs/>
        </w:rPr>
        <w:t xml:space="preserve">奥古斯丁。</w:t>
      </w:r>
      <w:r>
        <w:t xml:space="preserve">有谁如此荒唐，被争竞的成见所蒙蔽，竟敢大胆断言，在今生一切灾祸之中，神的百姓——或者甚至仅仅一位圣徒——现今活着，或曾经活着，或将要活着，而没有眼泪或痛苦——事实乃是，人越圣洁，越充满圣善的渴望，他的恳求之泪就越发充盈。这些岂不是那属天耶路撒冷之民的话么：「我昼夜以眼泪当食物；」「我每夜流泪，使床铺漂起；」「我的叹息不向你隐瞒。」[奥古斯丁，《天主之城》20:17，《尼西亚及后尼西亚教父集》第一辑第 2 卷]</w:t>
      </w:r>
    </w:p>
    <w:p>
      <w:pPr>
        <w:pStyle w:val="BodyText"/>
      </w:pPr>
      <w:r>
        <w:t xml:space="preserve">3:7 同日，在玛待厄克巴塔纳城里，辣古耳的女儿撒辣听到了她父亲的一个使女的辱骂，8 因为她已嫁过七个丈夫，而恶魔阿斯摩太在他们按礼俗与她合房以前，就一一杀死了。使女对她说：「是你杀了你的丈夫，你已嫁过七个丈夫，但是你连他们中的一个姓氏都没有得到。</w:t>
      </w:r>
    </w:p>
    <w:p>
      <w:pPr>
        <w:pStyle w:val="BodyText"/>
      </w:pPr>
      <w:r>
        <w:rPr>
          <w:b/>
          <w:bCs/>
        </w:rPr>
        <w:t xml:space="preserve">比德。</w:t>
      </w:r>
      <w:r>
        <w:t xml:space="preserve">撒辣形象地代表万民之会众，其中所有的教师对这由七日所形成之今世生活知之甚多，但对永生却一无所知。因此魔鬼将他们全部扣为人质，因为他们既已被敌人击败，便因着对偶像的忠信而卖给了魔鬼自己。正如多俾亚借着总领天使的教导和帮助，在魔鬼被捆绑之后，娶了撒辣为妻。天使恰当地象征我们救主的神性。[比德，《多俾亚传寓意解》，《拉丁教父集》91.926C]</w:t>
      </w:r>
    </w:p>
    <w:p>
      <w:pPr>
        <w:pStyle w:val="BodyText"/>
      </w:pPr>
      <w:r>
        <w:rPr>
          <w:b/>
          <w:bCs/>
        </w:rPr>
        <w:t xml:space="preserve">伪金口约翰。</w:t>
      </w:r>
      <w:r>
        <w:t xml:space="preserve">一个不拒绝喉咙之乐的女人，也就更不会同意抵抗自己的情欲，正如使徒所说：「但好宴乐的寡妇活着也算是死了。」（提前 5:6）她不是反复无常的、爱开玩笑的、唱歌的、喜欢污言秽语的——因为少女们大多可能是这样，她们或乐于说这些事，或乐于听这些事。如果她们是更不知耻的那一种，她们乐于说；如果她们还存着羞耻之心，她们就乐于听这样的事，即便她们不好意思真的去说。她没有藐视她的丈夫，也没有直盯着他。这些是妓女的证据，正如所罗门所说：「眼波流动，是妇女淫荡的表示。」（德 26:9）[《未竟之作》，《马太福音讲道集》，《希腊教父集》56 第 6 卷 讲道 1]6</w:t>
      </w:r>
    </w:p>
    <w:p>
      <w:pPr>
        <w:pStyle w:val="BodyText"/>
      </w:pPr>
      <w:r>
        <w:t xml:space="preserve">1:9 你为什么因为你丈夫死了，就责打我们呢！你也跟他们去罢！巴不得我们永远见不到你有子女！」10 当日她心中十分忧伤，流泪痛苦，便走上她父亲的楼台，想要悬梁自尽。但她转念一想，说道：「决不能让人讥讽我的父亲说：你只有一个爱女，但是她为了许多苦难而自缢了；这样，我必使我老年的父亲悲惨地进入阴间了！11 那时，她便向窗户伸手祈祷说：「慈悲的天主！你是可颂扬的，你的圣名是永可赞颂的，愿你的一切造物永远赞颂你！12 现在，我向你仰面举目，13 请你发言，命我脱离现世，使我再听不到辱骂之声罢！14 主你知道，我是清白的，我从没有受到男子的玷污。</w:t>
      </w:r>
    </w:p>
    <w:p>
      <w:pPr>
        <w:pStyle w:val="BodyText"/>
      </w:pPr>
      <w:r>
        <w:t xml:space="preserve">3:15 我在流徙之地，从没有玷污过我的名和我父亲的名。我是我父亲的独生女，他没有别的儿子来继承，他也没有近支的兄弟或近亲，可以让我嫁给他为妻。我的七个丈夫业已死去，我为什么还活着呢？假使你不愿叫我死去，那么，上主！请你垂顾可怜我，使我再不听见辱骂罢！</w:t>
      </w:r>
    </w:p>
    <w:p>
      <w:pPr>
        <w:pStyle w:val="BodyText"/>
      </w:pPr>
      <w:r>
        <w:rPr>
          <w:b/>
          <w:bCs/>
        </w:rPr>
        <w:t xml:space="preserve">耶柔米。</w:t>
      </w:r>
      <w:r>
        <w:t xml:space="preserve">当有手指的接触或脚步的挪动时，诱惑就不容易不涌起。正因如此，耶利米（15:17）说：「我并未坐在享乐人的会中欢乐；因你的手，我就独自静坐，你使我满心愤慨。」[雨果·德·沙罗]？’ 16 那时，二人的祈祷，在荣耀的天主前都获得垂允。17 所以天主打发辣法耳来医治他们二人：给托彼特除去了他眼中的白膜，使他再亲眼见到天主的光芒；将辣古耳的女儿撒辣嫁给托彼特的儿子多俾亚为妻，把恶魔阿斯摩太从她身上赶出去，因为多俾亚比那一切愿意娶她的人，更有权利占有她。那时，托彼特正从庭院回到屋里，而辣古耳的女儿撒辣也正从楼台上下来。</w:t>
      </w:r>
    </w:p>
    <w:p>
      <w:pPr>
        <w:pStyle w:val="BodyText"/>
      </w:pPr>
      <w:r>
        <w:rPr>
          <w:b/>
          <w:bCs/>
        </w:rPr>
        <w:t xml:space="preserve">伪金口约翰。</w:t>
      </w:r>
      <w:r>
        <w:t xml:space="preserve">神借着天使辣法耳医治了托彼特，因为神常借着天使行他自己的许多工作。天使做这些事时，神自己似乎也在做，因为他赐给他们命令和能力去做这些事。[《未竟之作》，《马太福音讲道集》，《希腊教父集》56 第 6 卷 讲道 6]?8</w:t>
      </w:r>
    </w:p>
    <w:p>
      <w:pPr>
        <w:pStyle w:val="BodyText"/>
      </w:pPr>
      <w:r>
        <w:rPr>
          <w:b/>
          <w:bCs/>
        </w:rPr>
        <w:t xml:space="preserve">额我略一世。</w:t>
      </w:r>
      <w:r>
        <w:t xml:space="preserve">那些传报较小之事者被称为天使，那些传报至高之事者被称为总领天使。因此，不是任何天使，而是总领天使加百列被差遣给马利亚；因为对这项职务而言，配得拥有最高的天使是合宜的，因为他要传报所有最重大的消息。这些总领天使也各有特殊的名字，以描述他们各自的特能。「米迦勒」意思是「谁像神？」「加百列」意思是「神的大能」，「辣法耳」意思是「神的医治」。每当有需要大能之事要成就时，米迦勒便被差遣，以致从他的作为和名字我们便明白，无人能作神所作的事。因此，那因骄傲而渴望与神相似的古老仇敌，在世界末日时，被留下凭自己的力量行事，并即将承受最终的刑罚，注定要与总领天使米迦勒争战，正如约翰所说：「米迦勒同他的使者与龙争战。」同样地，加百列被差遣给马利亚；那被称为「神的大能」者前来，宣告那甘愿以谦卑显现、来战胜空中权势的那一位。正如我们所说，辣法耳被解释为「神的医治」，因为当他摸托彼特的眼睛行医治之工时，他驱散了他失明的「黑夜」。[额我略一世，《福音讲道集》讲道 34，《拉丁教父集》76.9.1251B]</w:t>
      </w:r>
    </w:p>
    <w:p>
      <w:pPr>
        <w:pStyle w:val="BodyText"/>
      </w:pPr>
      <w:r>
        <w:rPr>
          <w:b/>
          <w:bCs/>
        </w:rPr>
        <w:t xml:space="preserve">比德。</w:t>
      </w:r>
      <w:r>
        <w:t xml:space="preserve">辣法耳（其名译为「神的医治」）前来，使托彼特脱离失明，使撒辣脱离魔鬼。同样，主也被差到世上；论到他自己，他说：「健康的人用不着医生；有病的人才用得着」（太 9:12）；他将犹太百姓从不信的黑暗中救赎出来，将外邦人从偶像崇拜的捆绑中解救出来。先知指着他说：「他的名要称为大策士的使者。」（赛 9:6）[比德，《多俾亚传寓意解》，《拉丁教父集》91.926D]°</w:t>
      </w:r>
    </w:p>
    <w:p>
      <w:pPr>
        <w:pStyle w:val="BodyText"/>
      </w:pPr>
      <w:r>
        <w:rPr>
          <w:b/>
          <w:bCs/>
        </w:rPr>
        <w:t xml:space="preserve">耶柔米。</w:t>
      </w:r>
      <w:r>
        <w:t xml:space="preserve">但每当需要医治或痊愈时，被差来的就是辣法耳，因为他的名字被译为「神的医治」或「神的药」。[耶柔米，《但以理书注释》，《拉丁教父集》25.1.538B]°</w:t>
      </w:r>
    </w:p>
    <w:p>
      <w:pPr>
        <w:pStyle w:val="BodyText"/>
      </w:pPr>
      <w:r>
        <w:rPr>
          <w:b/>
          <w:bCs/>
        </w:rPr>
        <w:t xml:space="preserve">罗马的希颇吕图斯。</w:t>
      </w:r>
      <w:r>
        <w:t xml:space="preserve">当苏撒纳向神祷告并蒙垂听时，天使便在那时被差来帮助她，正如多俾亚和撒辣的事一样。因为当他们祷告时，他们二人的恳求在同一天、同一时辰蒙了垂听，天使辣法耳被差来医治他们二人。[罗马的希颇吕图斯，《经文断片》，《苏撒纳注释》55 节，《尼西亚前教父集》第 5 卷]</w:t>
      </w:r>
    </w:p>
    <w:p>
      <w:r>
        <w:br w:type="page"/>
      </w:r>
    </w:p>
    <w:bookmarkEnd w:id="28"/>
    <w:bookmarkStart w:id="29" w:name="第四章"/>
    <w:p>
      <w:pPr>
        <w:pStyle w:val="Heading2"/>
      </w:pPr>
      <w:r>
        <w:t xml:space="preserve">第四章</w:t>
      </w:r>
    </w:p>
    <w:p>
      <w:pPr>
        <w:pStyle w:val="FirstParagraph"/>
      </w:pPr>
      <w:r>
        <w:t xml:space="preserve">4:1 那日，托彼特想起了他在玛待辣杰斯，存放在加贝罗那里的银子来，2 便自言自语说：「哎：我已求了死，为什么不把我的儿子多俾亚叫来，在我死前，给他说明这项银子的事呢？」</w:t>
      </w:r>
    </w:p>
    <w:p>
      <w:pPr>
        <w:pStyle w:val="BodyText"/>
      </w:pPr>
      <w:r>
        <w:t xml:space="preserve">4:3 他遂叫他儿子多俾亚来到他跟前，对他说：「孩子！我若死了，你要好好安葬我；要孝敬你母亲，在她一生的日子里，不可离开她；要履行她喜欢的事，在一切事上不可使她伤心。4 孩子！你要记住：你在母胎时，她为你经历过种种危险；她死后，你要把她葬在我旁边，与我埋在一个坟墓里。</w:t>
      </w:r>
    </w:p>
    <w:p>
      <w:pPr>
        <w:pStyle w:val="BodyText"/>
      </w:pPr>
      <w:r>
        <w:rPr>
          <w:b/>
          <w:bCs/>
        </w:rPr>
        <w:t xml:space="preserve">亚历山大的区利罗。</w:t>
      </w:r>
      <w:r>
        <w:t xml:space="preserve">再没有比儿女的孝心和尊敬更卓越的事了。此外，他们若因本性的软弱而偏离了正义，他们也会知道用责难来烦扰父母是多么危险。至于父母在万民中被视为最神圣之事，神的律法也会清楚地显明这一点；它在吩咐人当用全心爱一位神之后，又加上了这条：「当孝敬父母，使你得福，在世长寿」（出 20:12；弗 6:2-3）。事实上，父母在某种意义上带着神的形象，正因经上所说：「你要记住：没有他们便没有你」（德 7:30）；又说：「嘲笑父亲、藐视而不听从母亲的，谷中的乌鸦必啄他的眼睛，小鹰也必吃它」（箴 30:17）。更何况，那不极致尊敬父母之人，将自己暴露于责难和永远的刑罚之中——含的遭遇就极易显明这一点。[亚历山大的区利罗，《华美篇章》，《创世记注释》50:4]</w:t>
      </w:r>
    </w:p>
    <w:p>
      <w:pPr>
        <w:pStyle w:val="BodyText"/>
      </w:pPr>
      <w:r>
        <w:rPr>
          <w:b/>
          <w:bCs/>
        </w:rPr>
        <w:t xml:space="preserve">安波罗修。</w:t>
      </w:r>
      <w:r>
        <w:t xml:space="preserve">我若不违背孝道之律，就不能恨那对我有生之德的父亲；若母亲为虔诚的胎儿在漫长而疲惫的十个月中承受重担，分娩时对她而言有更多的危险，延后时又有更多的劳苦，我也不能恨她。[米兰的安波罗修，《达味圣咏阐释》，《拉丁教父集》15.15.1415D] 22</w:t>
      </w:r>
    </w:p>
    <w:p>
      <w:pPr>
        <w:pStyle w:val="BodyText"/>
      </w:pPr>
      <w:r>
        <w:rPr>
          <w:b/>
          <w:bCs/>
        </w:rPr>
        <w:t xml:space="preserve">安波罗修。</w:t>
      </w:r>
      <w:r>
        <w:t xml:space="preserve">然而你亏欠你的母亲，因为她贞洁受损、长久呕吐、长久经历危险；在她的苦境中，在她祈祷的果实中反倒有更大的危险；而当她分娩出她所渴望的，她便从她的子嗣中得到释放，却未从她的恐惧中得到释放。我为何要述说父亲对儿子成长的挂虑，以及以各种奇异的用途所增多的财产，以及农夫撒下的种子，为的是造福后代诸世代？当然，至少也当以顺从来回报这一切。[米兰的安波罗修，《路加福音阐释》，《拉丁教父集》15 2.66. 1576B]？</w:t>
      </w:r>
    </w:p>
    <w:p>
      <w:pPr>
        <w:pStyle w:val="BodyText"/>
      </w:pPr>
      <w:r>
        <w:t xml:space="preserve">4:5 孩子！你要一生想念上主，不可随意犯罪，违犯他的诫命；你要一生行义，不可走邪僻的路，6 因为你若作正直的事，你的事业必顺利成功。7 你当用你的财产，救济一切行义的人。施舍时，你的眼不可睥视；对一切穷人不要转面不顾，这样天主也总不会转面不顾你。8 若你多有，就该多施舍；若你少有，也不要怕少施舍。9 因为这样作，是为你自己积蓄困厄时日的宝藏。</w:t>
      </w:r>
    </w:p>
    <w:p>
      <w:pPr>
        <w:pStyle w:val="BodyText"/>
      </w:pPr>
      <w:r>
        <w:rPr>
          <w:b/>
          <w:bCs/>
        </w:rPr>
        <w:t xml:space="preserve">安波罗修。</w:t>
      </w:r>
      <w:r>
        <w:t xml:space="preserve">放贷是不同的，也是理当受咒诅的，就是为取利息而借钱，这是律法所禁止的。但托彼特却避开了这一点，他告诫他的儿子不要违背主的诫命，而要以他的财物施行施舍，不要放债取利，不要将脸转离任何穷人。他既劝勉这些，便在放贷之事上定罪了取利的行为。[米兰的安波罗修，《论多俾亚传》，《拉丁教父集》14.2.761A]</w:t>
      </w:r>
    </w:p>
    <w:p>
      <w:pPr>
        <w:pStyle w:val="BodyText"/>
      </w:pPr>
      <w:r>
        <w:rPr>
          <w:b/>
          <w:bCs/>
        </w:rPr>
        <w:t xml:space="preserve">安波罗修注者。</w:t>
      </w:r>
      <w:r>
        <w:t xml:space="preserve">保罗不愿哥林多人觉得他们是出于勉强而献上超过他们所能承担的，以致他们因不是出于自愿而心生怨恨，因而将来也不太可能从神那里得到什么赏赐。他们越是慷慨地给予，他们自己所收受的也就越多。如果有人按着他所能或所愿的来给予，那也是蒙悦纳的，因为他是被视为行事明达的。因此，他应当照着他的心思所能和所愿的来给予，使他得以因他的行为而得赏赐。[安波罗修注者，《哥林多后书注释》，《拉丁教父集》17 8.12.309B]*°</w:t>
      </w:r>
    </w:p>
    <w:p>
      <w:pPr>
        <w:pStyle w:val="BodyText"/>
      </w:pPr>
      <w:r>
        <w:rPr>
          <w:b/>
          <w:bCs/>
        </w:rPr>
        <w:t xml:space="preserve">居普良。</w:t>
      </w:r>
      <w:r>
        <w:t xml:space="preserve">因此你若不忠实地为你的儿女着想，不前瞻地保守他们在信仰和真正的虔敬之中，你便是一个不公允的、背叛的父亲。你若更关心他们的地上产业，而不关心他们天上的产业；更愿意把你的儿女推荐给魔鬼，而不推荐给基督，你便是在双重地犯罪，并容许一种双重而加倍的罪行：你既没有为你的儿女提供他们天父的帮助，也教导你的儿女去爱他们的财产过于爱基督。倒要像托彼特那样作你的儿女的父亲。要将有益而救恩的训词赐给你的孩子，就是他赐给他儿子的那些；要吩咐你的儿女他所吩咐他儿子的话，说：「如今，我的儿啊，我吩咐你，要在真理中事奉神。」[迦太基的居普良，《论必死性》8.19-20，《尼西亚前教父集》第 5 卷]</w:t>
      </w:r>
    </w:p>
    <w:p>
      <w:pPr>
        <w:pStyle w:val="BodyText"/>
      </w:pPr>
      <w:r>
        <w:t xml:space="preserve">4:10 因为施舍能救人脱免死亡，防止人陷于黑暗，11 因为，为一切施舍的人，施舍在至高者台前，是一项悦意的礼品。</w:t>
      </w:r>
    </w:p>
    <w:p>
      <w:pPr>
        <w:pStyle w:val="BodyText"/>
      </w:pPr>
      <w:r>
        <w:rPr>
          <w:b/>
          <w:bCs/>
        </w:rPr>
        <w:t xml:space="preserve">奥古斯丁。</w:t>
      </w:r>
      <w:r>
        <w:t xml:space="preserve">托彼特在劝勉他的儿子时，教导他为此呼求；也就是说，他教导他去行善。他告诉多俾亚要施舍穷人，嘱咐他要给有需要的人施舍，并教导他说：「我的儿啊，施舍不容人进入黑暗。」这位失明的父亲劝人接受并赢得光明。「施舍，」他说，「不容人进入黑暗。」假若他的儿子惊奇地回答他说：那么，父亲，你岂不是没有施舍，所以你如今在失明中对我说话？你不是在黑暗中吗？而你却对我说：「施舍不容人进入黑暗。」但事实并非如此。他清楚知道那光是什么，就是他所教导他儿子的；他清楚知道他在内在的人中所看见的是什么。儿子向父亲伸出手来，是为使他在地上能行走；父亲向儿子伸出手来，是为使他住在天上。[希波的奥古斯丁，《讲道集》38.16 论新约，《尼西亚及后尼西亚教父集》第一辑第 6 卷]</w:t>
      </w:r>
    </w:p>
    <w:p>
      <w:pPr>
        <w:pStyle w:val="BodyText"/>
      </w:pPr>
      <w:r>
        <w:rPr>
          <w:b/>
          <w:bCs/>
        </w:rPr>
        <w:t xml:space="preserve">安波罗修。</w:t>
      </w:r>
      <w:r>
        <w:t xml:space="preserve">不住地祷告，常常禁食，并施舍；「因为施舍救人脱离一切罪，并脱离死亡，必不容灵魂进入黑暗。」施舍是洗涤一切污秽与不洁的美善礼物。[米兰的安波罗修，《致奉献的贞女》，《拉丁教父集》17 3.584C]</w:t>
      </w:r>
    </w:p>
    <w:p>
      <w:pPr>
        <w:pStyle w:val="BodyText"/>
      </w:pPr>
      <w:r>
        <w:rPr>
          <w:b/>
          <w:bCs/>
        </w:rPr>
        <w:t xml:space="preserve">安波罗修。</w:t>
      </w:r>
      <w:r>
        <w:t xml:space="preserve">我们若不借着禁食涂抹我们的罪，能得什么拯救呢？既然圣经说禁食和施舍救人脱罪，那么那些排除禁食功德和禁食本身的新教师是谁呢？[米兰的安波罗修，《书信集》第一类，《拉丁教父集》16.60.16.1194A]</w:t>
      </w:r>
    </w:p>
    <w:p>
      <w:pPr>
        <w:pStyle w:val="BodyText"/>
      </w:pPr>
      <w:r>
        <w:rPr>
          <w:b/>
          <w:bCs/>
        </w:rPr>
        <w:t xml:space="preserve">安波罗修。</w:t>
      </w:r>
      <w:r>
        <w:t xml:space="preserve">那追求更高之事的人，就避开更低之事，以致他自己被更高的权能所帮助；那有怜悯之心的人，就洁净他自己的心（箴 11:17）。因为洁净心灵的，难道不是消除死亡的悲惨吗？「因为施舍救人脱离一切死亡。」[米兰的安波罗修，《路加福音阐释》，《拉丁教父集》15 6.59.1652C]”6</w:t>
      </w:r>
    </w:p>
    <w:p>
      <w:pPr>
        <w:pStyle w:val="BodyText"/>
      </w:pPr>
      <w:r>
        <w:rPr>
          <w:b/>
          <w:bCs/>
        </w:rPr>
        <w:t xml:space="preserve">居普良。</w:t>
      </w:r>
      <w:r>
        <w:t xml:space="preserve">但我希奇有些人如此顽固，竟以为不必允许那些堕落者悔改，或以为不可赦免悔改的人；因为经上记着说：「所以你要回想你是从哪里坠落的，并且要悔改，做起初所做的工作。」（启 2:5）这话显然是对那确实已经坠落的人说的，主劝勉他借着行为重新起来；因为经上记着说：「施舍能救人脱免死亡，」这话当然不是说那曾被基督之血所灭绝的死亡，也不是说我们从洗礼和我们救主的救恩之恩典中已经被解救出来的那种死亡，而是说那后来因罪而潜入的死亡。[迦太基的居普良，《书信集》51.22，《尼西亚前教父集》第 5 卷]</w:t>
      </w:r>
    </w:p>
    <w:p>
      <w:pPr>
        <w:pStyle w:val="BodyText"/>
      </w:pPr>
      <w:r>
        <w:rPr>
          <w:b/>
          <w:bCs/>
        </w:rPr>
        <w:t xml:space="preserve">安波罗修。</w:t>
      </w:r>
      <w:r>
        <w:t xml:space="preserve">主的律法本身就教导我们必须遵守这一规则，使我们绝不为了自己的利益而剥夺他人任何东西。因为它说：「不可挪移你先祖所立的地界。」（箴 22:28）它吩咐人把走失的邻人的牛牵回来。（出 23:4）它命令将偷盗者处死。（出 22:2）它禁止剥夺工人的工价，（利 19:13）并命令人不可取利息地偿还金钱。[安波罗修，《论圣职人员的职责》3.3.20，《尼西亚及后尼西亚教父集》第二辑第 10 卷]</w:t>
      </w:r>
    </w:p>
    <w:p>
      <w:pPr>
        <w:pStyle w:val="BodyText"/>
      </w:pPr>
      <w:r>
        <w:t xml:space="preserve">4:12 孩子！你应戒绝一切淫行，尤其应从你祖先的后裔中娶妻，不可娶那不是你宗祖支派的外邦女子为妻，因为我们是先知的后裔。孩子，记住！我们的祖先诺厄、亚巴郎、依撒格、雅各伯，一开始都是从自己兄弟中娶妻，因此他们在自己的儿女身上得了祝福，他们的后裔也将继承福地。13 孩子！现在你要爱你的兄弟，内心不可轻视你的兄弟和你同族的儿女，而不从他们中娶妻，因为骄傲必使人败坏不睦，好闲必使人穷困破产，因为好闲是饥饿之母。14 一切劳工者的工资，不可在你那里过夜，要立即付清。你若侍奉天主，他必报答你。孩子！在一切的事情上要谨慎，在一切的举止上，要表示你受过好教育。</w:t>
      </w:r>
    </w:p>
    <w:p>
      <w:pPr>
        <w:pStyle w:val="BodyText"/>
      </w:pPr>
      <w:r>
        <w:t xml:space="preserve">4:15 你厌恶的事，不可对别人做；喝酒不要喝醉；醉酒不可在你的路上与你同行。</w:t>
      </w:r>
    </w:p>
    <w:p>
      <w:pPr>
        <w:pStyle w:val="BodyText"/>
      </w:pPr>
      <w:r>
        <w:rPr>
          <w:b/>
          <w:bCs/>
        </w:rPr>
        <w:t xml:space="preserve">额我略一世。</w:t>
      </w:r>
      <w:r>
        <w:t xml:space="preserve">对邻人之爱可归纳为两条诫命：一方有义人说：「你厌恶的事，不可对别人做。」（多 4:15）另一方面，「真理」亲自说：「所以，无论何事，你们想要人怎样待你们，你们也要怎样待人。」（太 7:12）借着两约中这两条诫命，一条约束邪恶的性情，另一条命定善良的性情，使每一个人既不行那他自己也不愿遭受的恶事，就止息伤害的作为；又因回报那他所愿自己领受的善事，就以仁慈之心努力服事邻人。但当这两条诫命以警醒的心思被思想时，心便在无数德行的事奉中向自己敞开，免得心因躁动而被情欲灼热，以致接纳它所不当接纳的事；又因怠惰而松弛，以致不能展开它所当行的事。因为当它谨防对他人作它自己在任何情况下都不愿他人对它所行的事时，它便以警醒的眼目环顾四周：免得骄傲高举它，在剪除的同时又将灵魂高抬，以致轻看邻人；免得贪欲损害心中的思念，在使它广张以贪求他人之物的同时，又使它被严密地束缚；免得情欲玷污这心，使它因情欲而成为奴隶，行在禁戒的事上；免得怒气增长，激怒它，使它发出侮辱；免得嫉妒啃噬它，使它嫉妒别人的成功，而以自己的火把自焚；免得多言驱策舌头越过一切节制，任意诽谤；免得恶意激起仇恨，使唇舌发出咒诅的箭。又当它思想它该如何对他人作它自己所愿他人对自己所行的事时，它便思量：如何以善报恶，以更善报善；如何向无礼之人显出长久忍耐的温良；如何以善意向那些因恶意之瘟疫而憔悴的人施恩；如何以和平的纽带联系争竞的人；如何引导和平的人向往真正和平的渴望；如何供给那些有需要者所需之物；如何向迷路者指示正义的道路；如何以言语和同情安慰忧伤者；如何以责备扑灭那些在世界欲望中燃烧的人；如何以理智软化有权势者的威胁；如何以一切所能之方法减轻受压者的捆绑；如何以忍耐抵挡那些在外面抗拒的人；如何向那些里面充满骄傲的人摆出纪律与忍耐的教训；如何在对所管之人的过错上，使温和调和热心，使它绝不松懈对正义之道的热忱；如何为复仇点燃热心，却又因如此点燃而永不越过怜悯的界限；如何以恩惠激发不知感恩者去爱；如何以服事保守那知恩者于爱中；如何当邻人无力改正时，默默略过其过犯；如何当略过而不能改正时，惧怕沉默被视作认同；如何顺服他所默默略过的事，却又使烦恼的毒素不藏在心里；如何向恶毒者显出善意的服事，却又不致因仁慈而偏离正义的要求；如何将一切所拥有的给予邻人，却在给予之时不致自高；在所行的善事上远离骄傲的悬崖，却又不致松懈行善的操练；如此倾尽所有，却思想他赏赐者的大恩，以免在赐予地上之物时过于思虑自己的缺乏，而在奉献礼物之时，忧郁的神色遮蔽了喜乐之光。[额我略一世，《约伯记伦理注疏》第 10 卷 5.8]？’</w:t>
      </w:r>
    </w:p>
    <w:p>
      <w:pPr>
        <w:pStyle w:val="BodyText"/>
      </w:pPr>
      <w:r>
        <w:rPr>
          <w:b/>
          <w:bCs/>
        </w:rPr>
        <w:t xml:space="preserve">金口约翰。</w:t>
      </w:r>
      <w:r>
        <w:t xml:space="preserve">这就是为什么神使我们分享一种经验，当我们多次亏负他人时，他那无数的劝勉是不可言喻的；我们从自己的经验中学习，并被教导去认识那患难的分量。[金口约翰，《约伯记注释》31]</w:t>
      </w:r>
    </w:p>
    <w:p>
      <w:pPr>
        <w:pStyle w:val="BodyText"/>
      </w:pPr>
      <w:r>
        <w:rPr>
          <w:b/>
          <w:bCs/>
        </w:rPr>
        <w:t xml:space="preserve">额我略一世。</w:t>
      </w:r>
      <w:r>
        <w:t xml:space="preserve">因此主在福音中说：「所以，无论何事，你们想要人怎样待你们，你们也要怎样待人。」（太 7:12）仿佛他用直白的话说：「在另一个人身上看望你的相似者，并从你自己学习你该向他人表现怎样的行为。」[额我略一世，《约伯记伦理注疏》5:24]？</w:t>
      </w:r>
    </w:p>
    <w:p>
      <w:pPr>
        <w:pStyle w:val="BodyText"/>
      </w:pPr>
      <w:r>
        <w:rPr>
          <w:b/>
          <w:bCs/>
        </w:rPr>
        <w:t xml:space="preserve">奥古斯丁。</w:t>
      </w:r>
      <w:r>
        <w:t xml:space="preserve">这些人并未察觉——仅举一例——「你们想要人怎样待你们，你们也要怎样待人」这条诫命，不能被任何民族习俗的不同所改变。这条诫命，当它指向对神的爱时，就消除一切罪恶；当它指向对邻人的爱时，就终止一切罪行。因为没有人愿意玷污自己的居所；因此他也不该玷污神的居所，就是他自己。也没有人愿意他人加害于他；因此他也不该加害于人。[希波的奥古斯丁，《论基督教教义》3.14.22，《尼西亚及后尼西亚教父集》第一辑第 2 卷]</w:t>
      </w:r>
    </w:p>
    <w:p>
      <w:pPr>
        <w:pStyle w:val="BodyText"/>
      </w:pPr>
      <w:r>
        <w:rPr>
          <w:b/>
          <w:bCs/>
        </w:rPr>
        <w:t xml:space="preserve">使徒宪章。</w:t>
      </w:r>
      <w:r>
        <w:t xml:space="preserve">因此要劝戒那些心志软弱的寡妇，坚固那些软弱的人，并称赞那些在圣洁中行走的寡妇。让她们宁肯祝福人，而不要诽谤人。让她们使人和好，而不要挑起争竞。[《使徒宪章》3.1.15，《尼西亚前教父集》第 7 卷]</w:t>
      </w:r>
    </w:p>
    <w:p>
      <w:pPr>
        <w:pStyle w:val="BodyText"/>
      </w:pPr>
      <w:r>
        <w:t xml:space="preserve">4:16 该把你的食物施与饥饿的人，把你的衣服分给裸体的人。凡是富余的，都要用来施行哀矜；在行哀矜的时候，你的眼不可睥视。</w:t>
      </w:r>
    </w:p>
    <w:p>
      <w:pPr>
        <w:pStyle w:val="BodyText"/>
      </w:pPr>
      <w:r>
        <w:rPr>
          <w:b/>
          <w:bCs/>
        </w:rPr>
        <w:t xml:space="preserve">金口约翰。</w:t>
      </w:r>
      <w:r>
        <w:t xml:space="preserve">在宣说了那些众多的福乐之后，他这样说：「所以，无论何事，你们想要人怎样待你们，你们也要怎样待人。」（太 7:12）他说：「许多话没有必要，也不需要冗长的律法，更不需要纷繁的教训。让你自己的意愿成为律法吧。你希望得到恩待吗？那就对他人行善。你希望得到怜悯吗？就向你的邻人显出怜悯。你希望受到称赞吗？就称赞别人。你希望被人所爱吗？就操练爱。你希望居首位吗？就把那位置先让与他人。让你自己成为你自己生命的审判者、立法者。」又说：「你厌恶的事，不可对别人做。」（多 4:16）借着后一条诫命，他要劝人脱离邪恶；借着前一条，他要劝人操练德行。他说：「不可对别人作你所憎恶的事。」你憎恶被侮辱吗？就不要侮辱别人。你憎恶被嫉妒吗？就不要嫉妒别人。你憎恶被欺骗吗？就不要欺骗别人。[金口约翰，《论雕像》13.7，《尼西亚及后尼西亚教父集》第一辑第 9 卷]</w:t>
      </w:r>
    </w:p>
    <w:p>
      <w:pPr>
        <w:pStyle w:val="BodyText"/>
      </w:pPr>
      <w:r>
        <w:t xml:space="preserve">4:17 把你的酒和食物倒在义人的坟墓上，也不可施与恶人。</w:t>
      </w:r>
    </w:p>
    <w:p>
      <w:pPr>
        <w:pStyle w:val="BodyText"/>
      </w:pPr>
      <w:r>
        <w:rPr>
          <w:b/>
          <w:bCs/>
        </w:rPr>
        <w:t xml:space="preserve">伪金口约翰。</w:t>
      </w:r>
      <w:r>
        <w:t xml:space="preserve">如果一个基督徒将东西给那不属于基督的人，他不会得大赏赐，因为他既没有给基督徒，也没有给那像基督徒的人，正如托彼特说：「将你的饼放在义人的坟上，但不要给罪人。」再者，智慧说：「你要施恩给虔敬的人，不要帮助罪人。」（德 12:7）然而，因为经上记着说：「一有机会就要向众人行善，向信徒一家的人更要这样」（加 6:10），凡施与不信之人的，确实有少许赏赐；而施与信徒的，则有双重的赏赐；首先，因为他也是神的受造之物；其次，因为他是神的仆人。凡施与不信之人的，只有一种赏赐，因为他是神的受造之物，但他的心意是悖逆神的。但如果一个基督徒奉基督的名接待的不是一个基督徒，而是一个不信的人，他仍然会得着他所定的赏赐，因为他接待那非基督徒时，是以为他是基督徒才如此行的。[《未竟之作》，《马太福音讲道集》，《希腊教父集》56 第 6 卷 讲道 25]°°</w:t>
      </w:r>
    </w:p>
    <w:p>
      <w:pPr>
        <w:pStyle w:val="BodyText"/>
      </w:pPr>
      <w:r>
        <w:rPr>
          <w:b/>
          <w:bCs/>
        </w:rPr>
        <w:t xml:space="preserve">安波罗修。</w:t>
      </w:r>
      <w:r>
        <w:t xml:space="preserve">也有那先知的话说，我们应当将某些东西放在我们先祖的坟上，这是你——读者——所知道的，但不信的人不应理解；这里并非吩咐供上食物或饮料，而是显明对圣洁供物之共融的敬奉。[安波罗修，《路加福音注释》，《拉丁教父集》15 7.43.1710A-B]</w:t>
      </w:r>
    </w:p>
    <w:p>
      <w:pPr>
        <w:pStyle w:val="BodyText"/>
      </w:pPr>
      <w:r>
        <w:rPr>
          <w:b/>
          <w:bCs/>
        </w:rPr>
        <w:t xml:space="preserve">额我略一世。</w:t>
      </w:r>
      <w:r>
        <w:t xml:space="preserve">因为那将他的饼和酒给罪人的人，就是以帮助恶人因其邪恶而行恶。所以这世上一些富人也以过度的恩赐供养伶人，而基督的穷人却受饥饿的煎熬。然而，那将自己之饼给一个贫困者的人——纵然他是一个罪人——不是因为他是个罪人，而是因为他是一个人，事实上他并不是在养活一个罪人，而是在养活一个贫穷的义人，因为他在那人身上所爱的不是他的罪，而是他的本性。[额我略一世，《教牧规则》3.20，《尼西亚及后尼西亚教父集》第二辑第 12 卷]</w:t>
      </w:r>
    </w:p>
    <w:p>
      <w:pPr>
        <w:pStyle w:val="BodyText"/>
      </w:pPr>
      <w:r>
        <w:rPr>
          <w:b/>
          <w:bCs/>
        </w:rPr>
        <w:t xml:space="preserve">奥古斯丁。</w:t>
      </w:r>
      <w:r>
        <w:t xml:space="preserve">这句经文的后半句似乎禁止行善；因为它说：「不要帮助罪人。」因此要明白，「罪人」是借喻地指代罪，以致你所不当帮助的，乃是他的罪。[希波的奥古斯丁，《论基督教教义》3.16.24，《尼西亚及后尼西亚教父集》第一辑第 2 卷]</w:t>
      </w:r>
    </w:p>
    <w:p>
      <w:pPr>
        <w:pStyle w:val="BodyText"/>
      </w:pPr>
      <w:r>
        <w:t xml:space="preserve">4:18 应向一切有智慧的人求教，不要轻视任何有益的忠告。19 你该时时赞美上主天主，求他使你的道路正直，使你的前途与计划顺遂，因为一切的人都没有善意，惟有上主能赏赐各种恩惠；他愿举扬的就举扬，他愿压伏的就把他压伏到阴府的底层。20 孩子！现今，你要牢记这些劝言，总不可在你心中消失。21 孩子！现在我还要告诉你：我曾把十『塔冷通』银子，寄存在住在玛待辣杰斯城的加彼黎的儿子加贝罗那里。</w:t>
      </w:r>
    </w:p>
    <w:p>
      <w:pPr>
        <w:pStyle w:val="BodyText"/>
      </w:pPr>
      <w:r>
        <w:rPr>
          <w:b/>
          <w:bCs/>
        </w:rPr>
        <w:t xml:space="preserve">安波罗修。</w:t>
      </w:r>
      <w:r>
        <w:t xml:space="preserve">因为那追求高利贷之所得的人，是被压倒的。（诗 17:13）因此基督徒若有资财，就当像不指望收回那样来借钱，或至多只收回他所借出的本金。如此行，他便获得不小的恩典之增加。否则放债就成了欺骗，而非救助。因为把金钱给那没有的人，然后索取双倍，有什么比这更残忍呢？那连本钱都付不起的人，怎么能付双倍呢？让我们以托彼特为榜样，他一生从不要求归还他所借出的钱；这与其说为要追讨并收回他所借出的钱，不如说为要免得亏待他的后嗣。（多 4:21）许多国家常因高利贷而败坏，这便是公共毁灭之因。[安波罗修，《拉丁教父集》16《书信集》19.45.984A]</w:t>
      </w:r>
    </w:p>
    <w:p>
      <w:r>
        <w:br w:type="page"/>
      </w:r>
    </w:p>
    <w:bookmarkEnd w:id="29"/>
    <w:bookmarkStart w:id="30" w:name="第五章"/>
    <w:p>
      <w:pPr>
        <w:pStyle w:val="Heading2"/>
      </w:pPr>
      <w:r>
        <w:t xml:space="preserve">第五章</w:t>
      </w:r>
    </w:p>
    <w:p>
      <w:pPr>
        <w:pStyle w:val="FirstParagraph"/>
      </w:pPr>
      <w:r>
        <w:t xml:space="preserve">5:1 那时多俾亚答应他父亲托彼特说：「父亲！凡你命我的，我必遵行；</w:t>
      </w:r>
    </w:p>
    <w:p>
      <w:pPr>
        <w:pStyle w:val="BodyText"/>
      </w:pPr>
      <w:r>
        <w:rPr>
          <w:b/>
          <w:bCs/>
        </w:rPr>
        <w:t xml:space="preserve">奥古斯丁。</w:t>
      </w:r>
      <w:r>
        <w:t xml:space="preserve">唯有一种情况，儿子不该听从他的父亲，就是当父亲吩咐任何违背主——他的神——的事时。因为事实上，当神被看重在先时，父亲不该恼怒。但当父亲所吩咐的并非违背神时，他就当如同听从神一样被听从：因为神已命令人要听从父亲。因此神因约拿达的儿子们顺从父亲而赐福给他们，并以他们来指责他那悖逆的百姓，责备他们说，约拿达的儿子们听从他们的父亲，而他们却不听从他们的神。[奥古斯丁，《诗篇阐释》71.2，《尼西亚及后尼西亚教父集》第一辑第 8 卷]</w:t>
      </w:r>
    </w:p>
    <w:p>
      <w:pPr>
        <w:pStyle w:val="BodyText"/>
      </w:pPr>
      <w:r>
        <w:t xml:space="preserve">5:2 但是他不认识我，我也不认识他，我怎能向他索回这项银子呢？3 那时，托彼特回答他的儿子多俾亚说：「他给我写了契据，我也给他写了契据，且分成了两份，我们各执一份。我把那份与银子放在一起，请想这钱存在他那里，至今已有二十年了。孩子！现在你去找一个忠实的人与你同去，你回来时，我们要给他报酬。趁我还活着，你去从他那里取回这项银子。」</w:t>
      </w:r>
    </w:p>
    <w:p>
      <w:pPr>
        <w:pStyle w:val="BodyText"/>
      </w:pPr>
      <w:r>
        <w:t xml:space="preserve">5:4 多俾亚便出去寻找一个能与他同去玛待，并且熟识路途的人。他一出门，遇见辣法耳天使站在他面前；</w:t>
      </w:r>
    </w:p>
    <w:p>
      <w:pPr>
        <w:pStyle w:val="BodyText"/>
      </w:pPr>
      <w:r>
        <w:rPr>
          <w:b/>
          <w:bCs/>
        </w:rPr>
        <w:t xml:space="preserve">狄奥尼修斯。</w:t>
      </w:r>
      <w:r>
        <w:t xml:space="preserve">但他们也以人的形象来描绘他们（创 32:24），这是因为理智的官能，因为他们具有仰望的能力，因为他们正直挺拔的形态，因为他们天生具有统治和引导的能力，又因为他们虽然在体力上与其它无理性之物的能力相比最弱，却因心智的卓越能力而统治一切，因理性知识而拥有主权，并因灵魂天生不屈不挠、不可征服之性。因此我想，我们可以在身体的许多部分中，找到与天上之能者相和谐的形像：我们可以断言，视见的能力表明了对神性之光最透明的高举；而那柔和、流动、不拒斥、却敏感、纯净、舒展的接受，则表明了对至高神性光照毫无情欲的领受。[亚略巴古的狄奥尼修斯，《天上的等阶》15.3]*4</w:t>
      </w:r>
    </w:p>
    <w:p>
      <w:pPr>
        <w:pStyle w:val="BodyText"/>
      </w:pPr>
      <w:r>
        <w:rPr>
          <w:b/>
          <w:bCs/>
        </w:rPr>
        <w:t xml:space="preserve">奥古斯丁。</w:t>
      </w:r>
      <w:r>
        <w:t xml:space="preserve">真正顺从的人不迟延；他不喜拖延，而是随时准备好眼睛来看，准备好耳朵来听，准备好舌头来说。[雨果·德·沙罗]</w:t>
      </w:r>
    </w:p>
    <w:p>
      <w:pPr>
        <w:pStyle w:val="BodyText"/>
      </w:pPr>
      <w:r>
        <w:t xml:space="preserve">5:5 但是他不知道他是天主的使者，便向他说：「朋友！你是那里的？」天使对他说：「我是你的同胞以色列的子民，我到这里来找工作。」多俾亚对他说：「你认识往玛待去的路吗？」</w:t>
      </w:r>
    </w:p>
    <w:p>
      <w:pPr>
        <w:pStyle w:val="BodyText"/>
      </w:pPr>
      <w:r>
        <w:rPr>
          <w:b/>
          <w:bCs/>
        </w:rPr>
        <w:t xml:space="preserve">奥古斯丁。</w:t>
      </w:r>
      <w:r>
        <w:t xml:space="preserve">那些向人显出可见之形并可被触摸的天使也是如此，他们并非因不能以别的方式行事，而是因为他们能够并愿意以某种人性的职事来迁就人。[奥古斯丁，《天主之城》13.22，《尼西亚及后尼西亚教父集》第一辑第 2 卷]</w:t>
      </w:r>
    </w:p>
    <w:p>
      <w:pPr>
        <w:pStyle w:val="BodyText"/>
      </w:pPr>
      <w:r>
        <w:t xml:space="preserve">5:6 天使对他说：「是，我多次到过那里，全条路线我都很熟悉，并且许多次我到玛待去的时候，在我们的同胞加贝罗那里借宿，他住在玛待的辣杰斯。厄克巴塔纳与辣杰斯相隔两天的路程；辣杰斯在山区，厄克巴塔纳在平原。」7 多俾亚对他说：「朋友！请你等我进去报告我父亲，因为我正需要你与我同去，我要给你报酬。」8 天使对他说：「好！我等你，但不可太久。」9 多俾亚便进去，告诉他父亲托彼特说：「我从我的同胞以色列子民中找到了一个人。」托彼特对他说：「孩子！你叫那个人到我这里来，我好知道他是那一家族，那一支派的人，与你同去是否可靠。」10 多俾亚出去叫他说：「朋友！我父亲叫你。」他便进去，托彼特先向他请安；</w:t>
      </w:r>
    </w:p>
    <w:p>
      <w:pPr>
        <w:pStyle w:val="BodyText"/>
      </w:pPr>
      <w:r>
        <w:rPr>
          <w:b/>
          <w:bCs/>
        </w:rPr>
        <w:t xml:space="preserve">奥利金。</w:t>
      </w:r>
      <w:r>
        <w:t xml:space="preserve">至于从我们心中而出的思想，或对所行之事之记忆，或对任何事或因由的默想，我们发现它们有时是从我们自己而出，有时是由敌对的权能所引发；也常常由神或圣天使所提示。这样的说法或许令人难以置信，除非有圣经的见证加以证实……某些思想是被善或恶的天使提示到人的心里的，这一点由那陪伴多俾亚的天使便得以显明。[奥利金，《论首要原理》3.2.4，《尼西亚前教父集》第 4 卷]</w:t>
      </w:r>
    </w:p>
    <w:p>
      <w:pPr>
        <w:pStyle w:val="BodyText"/>
      </w:pPr>
      <w:r>
        <w:t xml:space="preserve">5:11 托彼特对他说：「老兄！你是那一家族，那一支派的？老兄！请告诉我罢！」12 他说：「你为什么需要知道我是那一支派的呢？」托彼特对他说：「我愿意知道清楚一切。老兄！你是谁家的儿子？你叫什么名字？」13 天使对他说：「我是你同胞中的大阿纳尼雅的儿子阿匝黎雅。」托彼特对他说：「老兄！欢迎，欢迎！老兄！你不要因我想知道清楚你的家族而见怪！很幸运你是我的同胞，又是出自良善尊贵的家庭，我认识大舍默雅的两个儿子，阿纳尼雅和纳堂，他们曾与我一同去过耶路撒冷，在那里一同朝拜过上主；虽然我们的同胞已走入歧途，他们却没有失去正道；你的兄弟们都是好人，你又是出自良好的家族，你来的正巧。」</w:t>
      </w:r>
    </w:p>
    <w:p>
      <w:pPr>
        <w:pStyle w:val="BodyText"/>
      </w:pPr>
      <w:r>
        <w:rPr>
          <w:b/>
          <w:bCs/>
        </w:rPr>
        <w:t xml:space="preserve">奥古斯丁。</w:t>
      </w:r>
      <w:r>
        <w:t xml:space="preserve">天使向他隐藏了自己的名字。「我是阿匝黎雅，」他说，「大亚纳尼亚的儿子」，他并未说：「我是天使辣法耳。」他用第一个名字隐藏了他的尊位，以免惊吓雇用他的人。因为如果他说：「我是天使」，他就不会成为多俾亚的雇工了。名字的尊位被保留下来，以便这尊位的大小最终得以显明。[希波的奥古斯丁，《讲道集》226.6 论多俾亚传]</w:t>
      </w:r>
    </w:p>
    <w:p>
      <w:pPr>
        <w:pStyle w:val="BodyText"/>
      </w:pPr>
      <w:r>
        <w:rPr>
          <w:b/>
          <w:bCs/>
        </w:rPr>
        <w:t xml:space="preserve">比德。</w:t>
      </w:r>
      <w:r>
        <w:t xml:space="preserve">多俾亚把天使引见给他的父亲，天使向他问安说：「愿你常常喜乐；」父亲回答说：「我坐在黑暗中，看不见天上的光，怎能喜乐呢？」天使回答说：「在心灵中要刚强，你的痊愈是从主而来。」同样，借着他在肉身中所行的神迹，我们的主向犹太人——他从他们中取了肉身——表明他是神的儿子，也是一位天使，即父之旨意的使者。他向他们宣告永远的救恩之喜乐，说：「你们要悔改！因为天国近了。」（太 4:17）[比德，《多俾亚传寓意解》，《拉丁教父集》91.927A]</w:t>
      </w:r>
    </w:p>
    <w:p>
      <w:pPr>
        <w:pStyle w:val="BodyText"/>
      </w:pPr>
      <w:r>
        <w:rPr>
          <w:b/>
          <w:bCs/>
        </w:rPr>
        <w:t xml:space="preserve">比德。</w:t>
      </w:r>
      <w:r>
        <w:t xml:space="preserve">天使应许托彼特，他将引导他的儿子到玛待的辣杰斯城去，然后再把他带回托彼特那里。虽然大多数犹太人都已失明，主也同样应许他们中间有信心之人：他将向众多外邦人启示他道成肉身的奥秘；然后在末世，当对他神性的信心在各处都伴随并活化万事时，他就要更充分地向他自己的人——他从他们中取了肉身——显明这些奥秘。[比德，《多俾亚传寓意解》，《拉丁教父集》91.927B]</w:t>
      </w:r>
    </w:p>
    <w:p>
      <w:pPr>
        <w:pStyle w:val="BodyText"/>
      </w:pPr>
      <w:r>
        <w:rPr>
          <w:b/>
          <w:bCs/>
        </w:rPr>
        <w:t xml:space="preserve">比德。</w:t>
      </w:r>
      <w:r>
        <w:t xml:space="preserve">当多俾亚问天使来自何处时，他回答说：「我是阿匝黎雅，大亚纳尼亚的儿子。」「阿匝黎雅」译为「主是我们的帮助者」；「亚纳尼亚」译为「主的恩典」。主也深深地铭刻这一事实于那些信他的人心中：他就是那先知所渴望的来临者，先知歌唱说：「你是帮助我的，搭救我的；耶和华啊，求你不要耽延！」（诗 70:5）福音作者也论到他说：「道成了肉身，住在我们中间，充充满满地有恩典有真理，我们也见过他的荣光，正是父独一儿子的荣光。」（约 1:14）[比德，《多俾亚传寓意解》，《拉丁教父集》91.927B-C]”</w:t>
      </w:r>
    </w:p>
    <w:p>
      <w:pPr>
        <w:pStyle w:val="BodyText"/>
      </w:pPr>
      <w:r>
        <w:t xml:space="preserve">5:14 又说：「每天我要给你一『达玛』作报酬，又给你一切所需，完全和我的儿子一样。15 你同我儿一同去罢！若你们平安回来，我还要多给你报酬。」16 他们就如此接洽好了。天使对他说：「我与他一同去，你不要害怕。我们平安去，也要平安回到你这里来，因为道上很太平。」托彼特对他说：「老兄！祝你一路平安！」他便唤他的儿子说：「孩子！你去预备路上所需的一切，与你的兄弟一同去罢！孩子！愿天上的天主使你们一路平安，保护你们在那里平安，也领你们平安回到我跟前来！愿他的天使与你们同行，救助你们！」多俾亚便预备路上需要的一切；临动身时，口亲了他的父母。托彼特对他说：「祝你一路平安！」17 他的母亲亚纳哭着对托彼特说：「你为什么打发孩子出外呢？他不是我们的扶手杖，常在我们面前出入吗？18 钱又加不上钱，宁愿失去那笔钱，而使我们的儿子安全。19 其实，上主赐予我们的生活，为我们已足够了。」20 他对她说：「妹妹！你不要挂心！我们的儿子平安去，也必平安回到我们跟前来。在他平安回到你跟前的那一天，你要亲眼看见他。21 妹妹！你不要挂虑，也不要为他们担心，因为良善的天使陪伴着他，他的旅途必定顺利，也必会平安回来。」22 于是她就止泪不哭了。</w:t>
      </w:r>
    </w:p>
    <w:p>
      <w:pPr>
        <w:pStyle w:val="BodyText"/>
      </w:pPr>
      <w:r>
        <w:rPr>
          <w:b/>
          <w:bCs/>
        </w:rPr>
        <w:t xml:space="preserve">比德。</w:t>
      </w:r>
      <w:r>
        <w:t xml:space="preserve">当主以肉身显现时，一切关乎世界救赎之事都已预备妥当，即基督的美德、他的教训、试探、苦难、复活、升天、圣灵的差遣、信徒的信心，以及不信者之逼迫。借由这些事，圣教会的信仰与生命得以滋养、坚固，直到他将这世代的生命带向终结。当使徒将天上救恩与和平的喜乐向百姓与会堂——就是他按肉身所由而出之处——宣扬时；并且他亲自赐给那些愿借他相信并领受这些事的人，借着这些教师，他也是以同样的方式来到外邦人中施行拯救。[尊者比德，《多俾亚传寓意解》，《拉丁教父集》91.927D]°6</w:t>
      </w:r>
    </w:p>
    <w:p>
      <w:r>
        <w:br w:type="page"/>
      </w:r>
    </w:p>
    <w:bookmarkEnd w:id="30"/>
    <w:bookmarkStart w:id="31" w:name="第六章"/>
    <w:p>
      <w:pPr>
        <w:pStyle w:val="Heading2"/>
      </w:pPr>
      <w:r>
        <w:t xml:space="preserve">第六章</w:t>
      </w:r>
    </w:p>
    <w:p>
      <w:pPr>
        <w:pStyle w:val="FirstParagraph"/>
      </w:pPr>
      <w:r>
        <w:t xml:space="preserve">6:1 少年人出门以后，天使陪伴着他，他的狗也随着出去，与他们同行；他们二人取道前行，第一夜，宿在底格里斯河畔。</w:t>
      </w:r>
    </w:p>
    <w:p>
      <w:pPr>
        <w:pStyle w:val="BodyText"/>
      </w:pPr>
      <w:r>
        <w:rPr>
          <w:b/>
          <w:bCs/>
        </w:rPr>
        <w:t xml:space="preserve">安波罗修。</w:t>
      </w:r>
      <w:r>
        <w:t xml:space="preserve">我该怎么说那些狗呢？它们有一种天然的本能来显出感恩，并作为它们主人安全的警觉守卫。因此圣经向那些忘恩、懒惰、怯懦的人呼喊说：「都是哑狗，不会吠叫。」（赛 56:10）狗之所能，乃是为保护它们的主人及其家园而吠叫。故此你当学习为基督的缘故运用你的声音，当凶残的狼攻击他的羊圈时。要把话语随时放在唇边，免得你像一只沉默的看门狗，因不忠而显为放弃那托付给你的岗位。这样的一只狗成了天使的朋友与伴侣。在先知书中，天使辣法耳并非无故使这只狗陪伴托彼特的儿子去旅行，以驱逐阿斯摩太，从而确认那婚姻。鬼魔被驱逐，乃因感恩之认知；而婚姻之结合也得以稳固。因此，在一只哑巴牲畜的象征之下，天使辣法耳——作为他已应允保护的少年多俾亚的引导者——得以在他心中激起感恩之情。谁若不对那些理当受赞的人表达感谢而不感到羞愧呢？——当他看见连牲畜也躲避忘恩之罪时。这些动物以感恩的记忆保有它们所获得的养育。你难道不记得你所领受的拯救吗？[米兰的安波罗修，《六日创世记》，《拉丁教父集》14.6.17.248A-B]</w:t>
      </w:r>
    </w:p>
    <w:p>
      <w:pPr>
        <w:pStyle w:val="BodyText"/>
      </w:pPr>
      <w:r>
        <w:rPr>
          <w:b/>
          <w:bCs/>
        </w:rPr>
        <w:t xml:space="preserve">比德。</w:t>
      </w:r>
      <w:r>
        <w:t xml:space="preserve">当主来拯救万民之时，圣洁的传道者追随他的脚踪，履行他所吩咐的：「所以，你们要去，使万民作我的门徒」（太 28:19）。因此主自己首先将圣灵充满哥尼流的家人，彼得便照例用水给他们施洗。（徒 10:44-48）如今教师们被称为「狗」，因为他们保护主人的属灵家业、财富和羊群，使其免受盗贼和野兽的侵扰，也就是免受污秽之灵和异端之人的侵害。[尊者比德，《多俾亚传寓意解》，《拉丁教父集》91.928A]°’</w:t>
      </w:r>
      <w:r>
        <w:t xml:space="preserve"> </w:t>
      </w:r>
      <w:r>
        <w:rPr>
          <w:b/>
          <w:bCs/>
        </w:rPr>
        <w:t xml:space="preserve">巴西尔。</w:t>
      </w:r>
      <w:r>
        <w:t xml:space="preserve">多俾亚前行，那狗跟着他。狗并没有被赋予理性的分；然而在本能中，理性之能就归于它。狗天生就学会了复杂推论的秘密，世上的智者经过多年的研究，也几乎无法解开。当狗追踪猎物时，如果它看见猎物的踪迹分向不同的方向，它便考察这些不同的路径，唯独缺少言语来宣告它的推论。它说：猎物是往这边、那边、或另一个方向走的。它既不在这里，也不在那里；因此是在第三个方向。于是它忽略了虚假的踪迹，而发现了真实的踪迹。那些庄重地从事理论论证、在尘土上画线、否定两个命题以证明第三个为真的人，所做的也不过如此。难道狗的感恩不令一切对恩人忘恩的人感到羞愧吗？据说有许多狗在偏僻之处倒在被谋杀的主人身边死去。另一些狗在罪行刚刚发生时，便引导那些搜寻凶手的人，使罪犯被绳之以法。[大巴西尔，《六日创世记讲道集》9.4，《尼西亚及后尼西亚教父集》第二辑第 8 卷]</w:t>
      </w:r>
    </w:p>
    <w:p>
      <w:pPr>
        <w:pStyle w:val="BodyText"/>
      </w:pPr>
      <w:r>
        <w:t xml:space="preserve">6:2 当少年人下到底格里斯河边去洗脚时，忽然从水里跳出一条大鱼，要吞噬少年人的脚，</w:t>
      </w:r>
    </w:p>
    <w:p>
      <w:pPr>
        <w:pStyle w:val="BodyText"/>
      </w:pPr>
      <w:r>
        <w:rPr>
          <w:b/>
          <w:bCs/>
        </w:rPr>
        <w:t xml:space="preserve">奥古斯丁。</w:t>
      </w:r>
      <w:r>
        <w:t xml:space="preserve">那条活着从河中出来、面对多俾亚的鱼——其心、肝被焚烧，使鬼魔逃遁——就是基督；借着胆汁的苦味，瞎眼的人得医治，世界得以恢复。[希波的奥古斯丁，《讲道集》40 论彼得与保罗]</w:t>
      </w:r>
    </w:p>
    <w:p>
      <w:pPr>
        <w:pStyle w:val="BodyText"/>
      </w:pPr>
      <w:r>
        <w:rPr>
          <w:b/>
          <w:bCs/>
        </w:rPr>
        <w:t xml:space="preserve">奥普塔图斯。</w:t>
      </w:r>
      <w:r>
        <w:t xml:space="preserve">但我不知道这是否就是那条鱼，它被理解为基督，在族长事迹的记述中据说是在底格里斯被捕获的，多俾亚取了它的胆和肝，为要保护撒辣这位女子，并给托彼特的失明带来光明；借着同一条鱼的内脏，鬼魔阿斯摩太被从撒辣这位被理解为教会的女子身上赶走，失明也被从托彼特身上驱逐出去。这就是那鱼，借着它，洗礼被引入圣洗池的波浪之中，以致那本是水的地方，也因这鱼而被称作鱼池。[米勒维的奥普塔图斯，《论多纳徒派分裂》，《拉丁教父集》11.3.2.991A}°8</w:t>
      </w:r>
    </w:p>
    <w:p>
      <w:pPr>
        <w:pStyle w:val="BodyText"/>
      </w:pPr>
      <w:r>
        <w:rPr>
          <w:b/>
          <w:bCs/>
        </w:rPr>
        <w:t xml:space="preserve">比德。</w:t>
      </w:r>
      <w:r>
        <w:t xml:space="preserve">此处再次明显地表明了主受苦的奥秘。天使的指示下，多俾亚杀死的那条大鱼——在它试图吞吃他之后——象征人类古老的吞吃者，即魔鬼；这位魔鬼在我们救主肉身之死上暗暗期盼时，被神的能力所捕获。底格里斯河因其水流湍急而得名于虎——这最迅捷的野兽——象征我们死亡与必死性的下行之程。在其中，那巨大的鱼隐藏着，因为人类那不可见的诱惑者拥有死亡之权。（来 2:14）多俾亚停留在那奔流的底格里斯河，因为当主显现于世界时，他的生活是在罪人与必死者中间度过的，然而罪恶之水并未触及他，黑暗之王来到他面前时，也未在他里面找到任何属自己的东西。正如多俾亚出去到河中洗脚，主也接受了那本不欠他的死，为要使一切信徒——就是他自己的肢体——从死亡与罪恶的污秽中得到洁净。鱼扑向多俾亚，想要吞吃他；当主在十字架上受难时，那唆使将他钉十字架的魔鬼来到，希望或许能在他灵魂中寻得一些邪恶。[尊者比德，《多俾亚传寓意解》，《拉丁教父集》91.928B]*</w:t>
      </w:r>
    </w:p>
    <w:p>
      <w:pPr>
        <w:pStyle w:val="BodyText"/>
      </w:pPr>
      <w:r>
        <w:t xml:space="preserve">6:3 天使对少年人说：「用力捉住这条鱼罢！」少年人就用力捉住了那条鱼，拖到岸上。</w:t>
      </w:r>
    </w:p>
    <w:p>
      <w:pPr>
        <w:pStyle w:val="BodyText"/>
      </w:pPr>
      <w:r>
        <w:rPr>
          <w:b/>
          <w:bCs/>
        </w:rPr>
        <w:t xml:space="preserve">比德。</w:t>
      </w:r>
      <w:r>
        <w:t xml:space="preserve">多俾亚惧怕那条鱼，大声呼叫说：「先生，它要扑向我。」同样，当死亡的临近之时，主也开始惊恐而极其难过。（可 14:33）他惧怕的并非魔鬼，而是战兢于死亡——这死乃因魔鬼的嫉妒、通过肉体的天然软弱而进入了整个世界。[尊者比德，《多俾亚传寓意解》，《拉丁教父集》91.928B]*°</w:t>
      </w:r>
    </w:p>
    <w:p>
      <w:pPr>
        <w:pStyle w:val="BodyText"/>
      </w:pPr>
      <w:r>
        <w:t xml:space="preserve">6:4 天使对他说：「剖开这条鱼，挖出牠的胆、心和肝来，保存着，</w:t>
      </w:r>
    </w:p>
    <w:p>
      <w:pPr>
        <w:pStyle w:val="BodyText"/>
      </w:pPr>
      <w:r>
        <w:rPr>
          <w:b/>
          <w:bCs/>
        </w:rPr>
        <w:t xml:space="preserve">比德。</w:t>
      </w:r>
      <w:r>
        <w:t xml:space="preserve">他抓住它的鳃，为要借着他权能的右手，将那最卑劣的头从那被困的身体上割下；也就是说，为要使那慈爱的救主既要从那些被那古老仇敌以邪恶联合、仿佛与他成为一体的众人之心中，将那仇敌的邪恶割断；又要将这些人嫁接到他自己教会之身体的里面。鱼的鳃所在之处，正是头与身相接之处。正如我们的主是他教会之首，教会真实地是他的身体；照样，魔鬼也是一切恶人之首，他们都是他的身体、他的肢体。因此主抓住那巨大之鱼的鳃，将鱼拉到自己身边，并将那些他所预知为光明之子的众人，从黑暗的权势中拯救并果断地连根拔起。</w:t>
      </w:r>
    </w:p>
    <w:p>
      <w:pPr>
        <w:pStyle w:val="BodyText"/>
      </w:pPr>
      <w:r>
        <w:rPr>
          <w:b/>
          <w:bCs/>
        </w:rPr>
        <w:t xml:space="preserve">比德。</w:t>
      </w:r>
      <w:r>
        <w:t xml:space="preserve">他既这样做了，经上说，那鱼在岸上他的脚前开始喘息。当主胜过了那邪恶仇敌的不义，将它带入光明，并使它在众人面前显明时，魔鬼仍骄傲地挣扎，要在主的选民中激起逼迫。[尊者比德，《多俾亚传寓意解》，《拉丁教父集》91.928D]</w:t>
      </w:r>
    </w:p>
    <w:p>
      <w:pPr>
        <w:pStyle w:val="BodyText"/>
      </w:pPr>
      <w:r>
        <w:t xml:space="preserve">6:5 少年人便把鱼剖开、取出胆、心和肝来；然后烤了几块鱼肉吃了，又腌起几块存着。6 二人又一起向前行，直到来近玛待。</w:t>
      </w:r>
    </w:p>
    <w:p>
      <w:pPr>
        <w:pStyle w:val="BodyText"/>
      </w:pPr>
      <w:r>
        <w:rPr>
          <w:b/>
          <w:bCs/>
        </w:rPr>
        <w:t xml:space="preserve">比德。</w:t>
      </w:r>
      <w:r>
        <w:t xml:space="preserve">主剖开那鱼，因为他明白地将魔鬼的不义向众圣徒显明，并将那些陷阱的秘密——姑且这么说——割除。他为自己保留它的「心」，因为他愿意借着圣经向众圣徒指明魔鬼的诡诈，正如经上所说：「惟有蛇比田野一切的走兽更狡猾。」（创 3:1）保罗也论到那心说：「因我们并非不知道他的诡计。」（林后 2:11）他甚至保留它的胆囊，因为他愿意因着警醒的热忱，将魔鬼以何等疯狂的恶意敌挡人类这事写下来、记念不忘。他也保留它的肝，因为他甘愿借着真理的教师，向我们显明撒但针对我们的谋算中那老练而强劲的暴力。因为据说肝的热与内在力量能将所吞下的食物煮沸，使它们能被消化。因为当我们借着细心的默想真正追问：我们所决定要成就的事该在何处完成时，我们便将它们煮沸——正如我们借着肝的热，将摄入胃中的食物煮沸。[尊者比德，《多俾亚传寓意解》，《拉丁教父集》91.929A]*</w:t>
      </w:r>
    </w:p>
    <w:p>
      <w:pPr>
        <w:pStyle w:val="BodyText"/>
      </w:pPr>
      <w:r>
        <w:t xml:space="preserve">6:7 少年人问天使说：「阿匝黎雅兄！鱼的心、肝和胆，可作什么药材？」8 他回答说：「鱼的心肝，若在魔鬼或恶神缠身的男女面前焚化成烟，一切恶魔都要从他身上逃走，永不再住在他内；9 至于鱼胆，若敷在患白膜的人的眼上，再向眼上的白膜一吹，眼便会痊愈。」10 他们进了玛待，离厄克巴塔纳已近，</w:t>
      </w:r>
    </w:p>
    <w:p>
      <w:pPr>
        <w:pStyle w:val="BodyText"/>
      </w:pPr>
      <w:r>
        <w:rPr>
          <w:b/>
          <w:bCs/>
        </w:rPr>
        <w:t xml:space="preserve">奥古斯丁。</w:t>
      </w:r>
      <w:r>
        <w:t xml:space="preserve">如今众鬼魔被吸引而住于某些殿宇之中，乃是借着那些受造之物（神的受造之物，而非他们的），将合乎他们各种喜好的东西呈现给他们。它们并非像牲畜那样被食物所吸引，而是像灵体那样，被合乎他们喜好的各种象征所吸引——各种石头、木头、植物、动物、歌曲、仪式。[希波的奥古斯丁，《天主之城》21.6，《尼西亚及后尼西亚教父集》第一辑第 2 卷]</w:t>
      </w:r>
    </w:p>
    <w:p>
      <w:pPr>
        <w:pStyle w:val="BodyText"/>
      </w:pPr>
      <w:r>
        <w:t xml:space="preserve">6:11 辣法耳对少年人说：「多俾亚弟弟！」他答说：「我在这里。」天使对他说：「今夜我们应住在辣古耳的家里，他是你的亲戚，他有一个女儿名叫撒辣。12 除了撒辣独女外，没有别的女儿，你与他的亲属关系比别人更近，所以你有权利娶她为妻，并继承她父亲所有的一切。这女孩又明智，又勇敢，又美丽绝伦，她的父亲又是好人。13 他又说：「老弟！你听我的话罢！娶她是你的权利；今夜我要向她父亲提及这女孩，使他们将她许配与你为妻；我们从辣杰斯回来时，你就娶她为妻。我深知辣古耳决不能拒绝你，而许配与别人，因为他知道你比任何人更有权利娶他的女儿；不然，按《梅瑟书》的规定，他应受死刑。老弟！现今你听我的话罢！今晚我们就提起这女孩的事，希望能把她许配与你；当我们从辣杰斯回来的时候，我们带着她，领她与我们一起回到你的家里去。」</w:t>
      </w:r>
    </w:p>
    <w:p>
      <w:pPr>
        <w:pStyle w:val="BodyText"/>
      </w:pPr>
      <w:r>
        <w:rPr>
          <w:b/>
          <w:bCs/>
        </w:rPr>
        <w:t xml:space="preserve">居普良。</w:t>
      </w:r>
      <w:r>
        <w:t xml:space="preserve">婚姻不可与外邦人缔结。在《多俾亚传》中：「要从你列祖的后裔中娶妻，不可娶那不属你列祖支派的陌生女子。」在《创世记》中，亚伯拉罕差遣他的仆人去为他的儿子以撒娶他的后裔利百加。在《以斯拉记》中，当犹太人被毁灭时，神仍不以此为足，除非他们离弃他们的外邦妻子，连同他们由她们所生的儿女。在《保罗达哥林多人前书》中：「丈夫活着的时候，妻子是受约束的；丈夫若长眠了，妻子就自由了，可以随意再嫁，只是要嫁给主里面的人。然而，按我的意见，她若能守节就更有福气。」又说：「你们岂不知道你们的身体是基督的肢体吗？我可以把基督的肢体作为娼妓的肢体吗？绝对不可！你们岂不知道与娼妓苟合的，就是与她成为一体吗？因为主说：『二人要成为一体。』但与主联合的，就是与主成为一灵。」在《达哥林多人后书》中：「你们不要和不信的人同负一轭。义和不义有什么相关？光明和黑暗有什么相连？」论到所罗门，在《列王纪上》：「他的妻妾诱惑他的心去随从别神。」（王上 11:4）[迦太基的居普良，《论治》13.3.62，《尼西亚前教父集》第 5 卷]</w:t>
      </w:r>
    </w:p>
    <w:p>
      <w:pPr>
        <w:pStyle w:val="BodyText"/>
      </w:pPr>
      <w:r>
        <w:rPr>
          <w:b/>
          <w:bCs/>
        </w:rPr>
        <w:t xml:space="preserve">比德。</w:t>
      </w:r>
      <w:r>
        <w:t xml:space="preserve">天使建议多俾亚一进入辣古耳的家，就向辣古耳请求将他的女儿撒辣许配给他为妻。辣古耳象征外邦人；主甘愿借着他的传道者来探访他们，使他从他们的后裔中为自己娶得一位新妇，也就是说，使外邦本身成为他的教会。甚至「撒辣」这个名字也与教会相对应，因为那位撒拉——作为族长亚伯拉罕的妻子——生下了应许之子以撒，就是教会的自由之民。如今「辣古耳」这个名字，可以译为「神是他们的食物」或「神是他们的朋友」，它所指的就是那百姓；当魔鬼的诡诈被征服时，他们便将自己和属于自己的与主的团契联结起来，学会了说：「耶和华是我的牧者，我必不致缺乏」（诗 23:1），也配得听见这话：「以后我不再称你们为仆人……但我称你们为朋友。」（约 15:15）[尊者比德，《多俾亚传寓意解》，《拉丁教父集》91.929C-D]*</w:t>
      </w:r>
    </w:p>
    <w:p>
      <w:pPr>
        <w:pStyle w:val="BodyText"/>
      </w:pPr>
      <w:r>
        <w:t xml:space="preserve">6:14 那时，多俾亚回答辣法耳说：「阿匝黎雅兄！我听说她已经嫁过七个丈夫，但是，夜间他们都一一死在洞房里；当他们正接近她时，便死去了。我还听见人说：是恶魔杀死了他们。15 现今我很害怕，因为恶魔并不危害她，只杀害愿意接近她的人；而我又是我父亲的独子，我怕我一旦死去，我必使我的父母因哀哭我而进入坟墓里去，他们也再没有别的儿子去埋葬他们。」16 天使对他说：「你不记得你父亲命你从你宗族中娶妻的命令吗！所以，老弟！如今请你听从我！不要理会这个恶魔，你娶她罢！我知道，今天晚上她必许配与你为妻。17 但是，你进入洞房以后，当拿出鱼肝和鱼心来，放在香炉的火炭上，接着便会发出一种气味，恶魔一闻到，必定逃走，永不再出现在她左右。18 当你要与她结合时，你们二人先要醒寤祈祷，求天上的大主可怜救助你们。不要害怕，因为从永远她就命定配与你了；你要救她，她要与你一同生活。并且我预料她将为你生子养女，他们对你就像兄弟一般。所以你不必忧虑！」19 多俾亚听了辣法耳的话，知道她是出自自己宗族后裔的姊妹，便十分爱她，心里也起了恋慕之情。</w:t>
      </w:r>
    </w:p>
    <w:p>
      <w:pPr>
        <w:pStyle w:val="BodyText"/>
      </w:pPr>
      <w:r>
        <w:rPr>
          <w:b/>
          <w:bCs/>
        </w:rPr>
        <w:t xml:space="preserve">普罗斯佩尔。</w:t>
      </w:r>
      <w:r>
        <w:t xml:space="preserve">神拣选的计划并不废除对祷告的关注，我将用一处经文的证据来证明这一点，为求简略而略去其他一切。在《多俾亚传》中，天使辣法耳对托彼特的儿子多俾亚说：「当记念你父亲的诫命，就是他吩咐你要从你父家的亲族中娶妻。如今，弟兄啊，请听我说，不要理会那魔鬼，只管向她求婚。要知道她必在今夜被许配给你为妻。你进入洞房时，要取那鱼的肝放在炭火上：气味必散发，魔鬼必闻到，他便被驱走，再也不在她身边出现。当你要与她亲近时，你们二人要首先起来，祈求天上的主，使怜悯与拯救赐给你们。不要惧怕，因为她是在万世以前就为你命定的，你必得痊愈。」因此，虽然神的定旨不可能不成就，但它并不废除操练祷告，拣选的计划也不减损人自由意志的努力。神反而如此预先命定他所意定的效果：就是要人的功德借着行善的劳苦、恳求中的恒忍、操练德行而得以增长。他愿意按着自己的计划，也按着人自己的功德，来加冕人的善行。[阿基坦的普罗斯佩尔，《论万民的召叫》，《拉丁教父集》51.2.36.721A]“</w:t>
      </w:r>
    </w:p>
    <w:p>
      <w:r>
        <w:br w:type="page"/>
      </w:r>
    </w:p>
    <w:bookmarkEnd w:id="31"/>
    <w:bookmarkStart w:id="32" w:name="第七章"/>
    <w:p>
      <w:pPr>
        <w:pStyle w:val="Heading2"/>
      </w:pPr>
      <w:r>
        <w:t xml:space="preserve">第七章</w:t>
      </w:r>
    </w:p>
    <w:p>
      <w:pPr>
        <w:pStyle w:val="FirstParagraph"/>
      </w:pPr>
      <w:r>
        <w:t xml:space="preserve">7:1 当他们进入厄克巴塔纳时，多俾亚对天使说：「阿匝黎雅兄，请领我一直到我们的同胞辣古耳那里去！」天使便领他到了辣古耳的家；他们看见他正坐在庭院门口，便先向他请安。他对他们说：「兄弟，欢迎！欢迎！祝你们安好！」随后领他们进了自己的家。2 辣古耳对妻子厄得纳说：「这个少年人多么相似我的兄弟托彼特呀！」3 厄得纳于是问他们说：「兄弟，你们是那里的？」他们回答说：「我们是被掳到尼尼微的纳斐塔里的后裔。」4 她又问说：「你们认识我们的兄弟托彼特吗？」他们回答说：「我们认识。」5 她又问说：「他好吗？」他们回答说：「他好，还活着。」多俾亚说：「他是我的父亲。」6 辣古耳便跳起来，口亲他，哭着对他说：「孩子，正直良善的父亲的儿子，愿你获得祝福！」但当他听说托彼特已双目失明，便很难过说：「啊！一个正直好施的人，成了一个瞎子，多么可怜啊！」于是他抱着他亲人多俾亚的脖子，哭起来了。7 他的妻子厄得纳和他们的女儿撒辣也都哭了。8 随后，杀了羊群里的一只公羊，亲热地款待他们。9 沐浴洁身以后，当入席用饭时，多俾亚对辣法耳说：「阿匝黎雅兄，请你向辣古耳请求，把我的妹妹撒辣许配给我！」</w:t>
      </w:r>
    </w:p>
    <w:p>
      <w:pPr>
        <w:pStyle w:val="BodyText"/>
      </w:pPr>
      <w:r>
        <w:t xml:space="preserve">7:10 辣古耳听了这话，便对少年人说：「今晚你吃喝快乐罢！亲家，因为除你以外，没有别人有权利娶我的女儿撒辣；同样，除你以外，我也没有权利把她嫁给别人，因为你是我的至亲。但是，孩子，我必须把真情告诉你：11 我已把她嫁过我们同胞中七个人，但是，他们都在当夜正接近她时死去了。但是，孩子，现今你吃喝罢！上主必要在你们中行事。」12 多俾亚说：「若你不决定我的事，我在这里也不吃，也不喝。」</w:t>
      </w:r>
    </w:p>
    <w:p>
      <w:pPr>
        <w:pStyle w:val="BodyText"/>
      </w:pPr>
      <w:r>
        <w:rPr>
          <w:b/>
          <w:bCs/>
        </w:rPr>
        <w:t xml:space="preserve">比德。</w:t>
      </w:r>
      <w:r>
        <w:t xml:space="preserve">辣古耳在被求娶他的女儿时，起初极为惧怕，因为他知道那七个人所遭遇的事。但当天使教导他：心地不洁之人不能拥有她，而敬畏神的多俾亚却可以时，辣古耳便同意将她许配给他。（多 7:10-16）外邦人听了信心的道，并受了使徒们的劝诫，使基督的教会能借着他们的后裔遍布天下；他们若没有可靠的解释，就不能领受新信仰的道路与律法，因为他们知道古时他们有许多教师——这里用七这个数字来指代——他们只知道今生的喜乐，却对永恒之事说不出什么确切的话。正因如此，永死之灭亡就抓住了那些对永生毫无盼望的人。但当那借着教师之口在各处响起的「真理」在内心教导时，外邦人终于明白：愚人必说愚话，那些不认识真神的人必致灭亡。[尊者比德，《多俾亚传寓意解》，《拉丁教父集》91.930B]*</w:t>
      </w:r>
    </w:p>
    <w:p>
      <w:pPr>
        <w:pStyle w:val="BodyText"/>
      </w:pPr>
      <w:r>
        <w:rPr>
          <w:b/>
          <w:bCs/>
        </w:rPr>
        <w:t xml:space="preserve">安波罗修。</w:t>
      </w:r>
      <w:r>
        <w:t xml:space="preserve">托彼特在他的一生中也清楚地描绘了真正的德行：他离开宴席去埋葬死人，（多 2:4）并以自己贫困的饭桌邀请有需要者同席。辣古耳则是一个更为明亮的榜样。因为他出于对德行的尊重，在被请求将女儿许配时，并未因怕人以为他借沉默占求婚者便宜而对他女儿的不幸默不作声。因此，当托彼特的儿子多俾亚请求将他的女儿许配给他时，他回答说，按着律法，她应当作为近亲许配给他，但他已将她许配给六个男人，他们全都死了。（多 7:11）这位义人于是更为他人而不为自己担忧，他宁愿他的女儿不出嫁，也不愿他人因与她结合而冒风险。[米兰的安波罗修，《论圣职人员的职责》3.16，《尼西亚及后尼西亚教父集》第二辑第 10 卷] 12 辣古耳对他说：「好！我决定按照《梅瑟书》上所规定的，把她嫁与你；她嫁与你也是上天命定的，所以你娶你的妹妹罢！从今以后，你是他的哥哥，她是你的妹妹。从今天起，她永远归于你。孩子！盼望天上的大主今夜赐与你们幸福，在你们身上施行仁慈与平安！」13 接着，辣古耳叫了自己的女儿撒辣来；她来到他跟前，他便握着她的手，递给多俾亚说：「按照《梅瑟书》上的法律与规定，你娶她为妻罢！她已归你所有，你领她平安到你父亲那里去，天上的大主必使你们平安顺遂！」14 于是又叫撒辣的母亲拿出书卷来，写了婚书，并写下他们怎么按照梅瑟法律的规定，把她嫁给他为妻，并盖了印。此后，他们便开始吃喝。15 辣古耳唤自己的妻子厄得纳说：「妹妹，请你准备另一间房子，领她进去罢！」16 她便照所吩咐的，到房里去准备蓆榻，然后领她进去。这时她竟为她的女儿痛哭起来，随后擦干眼泪，向她说：17「女儿，你放心！愿天上的大主使你变忧为喜。女儿，你放心罢！」她遂出去了。</w:t>
      </w:r>
    </w:p>
    <w:p>
      <w:r>
        <w:br w:type="page"/>
      </w:r>
    </w:p>
    <w:bookmarkEnd w:id="32"/>
    <w:bookmarkStart w:id="33" w:name="第八章"/>
    <w:p>
      <w:pPr>
        <w:pStyle w:val="Heading2"/>
      </w:pPr>
      <w:r>
        <w:t xml:space="preserve">第八章</w:t>
      </w:r>
    </w:p>
    <w:p>
      <w:pPr>
        <w:pStyle w:val="FirstParagraph"/>
      </w:pPr>
      <w:r>
        <w:t xml:space="preserve">8:1 吃喝完毕以后，他们要睡觉去，便领少年人进了那间小房。2 那时多俾亚想起辣法耳的话，便从袋中拿出所存的鱼肝和鱼心，放在香炉的火炭上。3 鱼的气味制伏了恶魔，使他逃往埃及的内陆去。辣法耳也追去，把他綑在那里，倐忽间就回来了。──</w:t>
      </w:r>
    </w:p>
    <w:p>
      <w:pPr>
        <w:pStyle w:val="BodyText"/>
      </w:pPr>
      <w:r>
        <w:rPr>
          <w:b/>
          <w:bCs/>
        </w:rPr>
        <w:t xml:space="preserve">比德。</w:t>
      </w:r>
      <w:r>
        <w:t xml:space="preserve">当多俾亚被带进撒辣的卧房时，他从囊中取出那肝的一部分，放在活炭上。当主从外邦人中聚集教会时，在她订婚的起初一刻，他就借着每位信徒之口命令她弃绝撒但、它的一切作为和一切炫耀，然后承认对三位一体的信仰以得赦罪，这就好比用活炭将鱼的内脏焚化。[尊者比德，《多俾亚传寓意解》，《拉丁教父集》91.930B]*</w:t>
      </w:r>
    </w:p>
    <w:p>
      <w:pPr>
        <w:pStyle w:val="BodyText"/>
      </w:pPr>
      <w:r>
        <w:rPr>
          <w:b/>
          <w:bCs/>
        </w:rPr>
        <w:t xml:space="preserve">该撒利亚的安德烈。</w:t>
      </w:r>
      <w:r>
        <w:t xml:space="preserve">因为按惯例，无论兽类还是恶鬼，都被驱逐到荒凉之地，这既是因为神的治理使人脱离了来自它们的祸害，也是因为它们对人类特有的仇恨。[该撒利亚的安德烈，《启示录注释》8:7]””</w:t>
      </w:r>
    </w:p>
    <w:p>
      <w:pPr>
        <w:pStyle w:val="BodyText"/>
      </w:pPr>
      <w:r>
        <w:rPr>
          <w:b/>
          <w:bCs/>
        </w:rPr>
        <w:t xml:space="preserve">特土良。</w:t>
      </w:r>
      <w:r>
        <w:t xml:space="preserve">撒但若没有主的准许，就不能对永生神的仆人们任意行事；主的准许，或是为了让撒但自己被那在试炼中得胜之选民的信心所推翻，或是为了在世人面前显明：那些投靠魔鬼之人其实素来是主的仆人。你们可以看约伯的案例：若不是从神得了权柄，那恶者连他的财产也断不能以试炼加于他。众鬼的群若未得神所赐的权柄，断不能加害于猪群；它们对神的羊群更是无权加害。[特土良，《论逃避逼迫》2，《尼西亚前教父集》第 4 卷]</w:t>
      </w:r>
    </w:p>
    <w:p>
      <w:pPr>
        <w:pStyle w:val="BodyText"/>
      </w:pPr>
      <w:r>
        <w:rPr>
          <w:b/>
          <w:bCs/>
        </w:rPr>
        <w:t xml:space="preserve">比德。</w:t>
      </w:r>
      <w:r>
        <w:t xml:space="preserve">魔鬼可以被允许搅扰人，也可以被驱赶离开。因为神允许某些人受他们试炼，比如约伯；借着熬炼像托彼特那样的人；被保守像抹大拉的马利亚那样；被管教像保罗那样，肉中有一根刺——撒但的使者——加于他；哥林多人被保罗逐出教会，以至于沉沦。[尊者比德，《撒慕尔记寓意阐释》，《拉丁教父集》91.3.1.608D]</w:t>
      </w:r>
    </w:p>
    <w:p>
      <w:pPr>
        <w:pStyle w:val="BodyText"/>
      </w:pPr>
      <w:r>
        <w:rPr>
          <w:b/>
          <w:bCs/>
        </w:rPr>
        <w:t xml:space="preserve">比德。</w:t>
      </w:r>
      <w:r>
        <w:t xml:space="preserve">这些事情既已完成，天使就抓住并捆绑了那鬼魔，因为人既已弃绝魔鬼并承认真信仰，罪的赦免便随之而来，正如洗礼之水驱逐了魔鬼。他捆绑他，因为他禁止他攻击信徒。虽然魔鬼有时被允许试探信徒，使他们得以被证明，但他却不被容许以这种方式胜过他们，以致他们放弃信仰。[尊者比德，《多俾亚传寓意解》，《拉丁教父集》91.931A]*®</w:t>
      </w:r>
    </w:p>
    <w:p>
      <w:pPr>
        <w:pStyle w:val="BodyText"/>
      </w:pPr>
      <w:r>
        <w:t xml:space="preserve">8:4 人们出去以后，他们俩关上了房门。多俾亚便从床上坐起来，对她说：「妹妹，起来！我们一同祈祷，祈求我们的上主，在我们身上施行仁慈和保佑。5 她便起来，于是一起开始祈祷，祈求上主保佑他们；他便开始祈祷说：「我们祖宗的天主，你是应受赞美的！你的名号是世世代代应受颂扬的。诸天及你的一切造物，都应赞颂你于无穷之世。6 是你造了亚当，是你造了厄娃作他的妻子，作他的辅助和依靠，好从他们二人传生人类。你曾说过：一人独处不好，我要给他造个相称的助手。</w:t>
      </w:r>
    </w:p>
    <w:p>
      <w:pPr>
        <w:pStyle w:val="BodyText"/>
      </w:pPr>
      <w:r>
        <w:rPr>
          <w:b/>
          <w:bCs/>
        </w:rPr>
        <w:t xml:space="preserve">亚历山大的革利免。</w:t>
      </w:r>
      <w:r>
        <w:t xml:space="preserve">在被掳期间，有以斯帖与末底改，他们之书至今尚存，马加比书亦然。在这一次掳中，米沙利、哈拿尼雅、亚撒利雅因拒绝敬拜偶像而被投入火窑，蒙天使显现而得救。那时，因着那条蛇的缘由，但以理被投入狮子坑；但他借着神的眷顾，经由哈巴谷于第七日得蒙保全。在此时期，也出现了约拿的神迹；多俾亚借着天使辣法耳的帮助，娶了撒辣为妻，那鬼魔先前已杀了她七个未婚夫；多俾亚成婚之后，他的父亲托彼特恢复了视力。那时所罗巴伯借着智慧胜过对手，并从大流士那里获准重建耶路撒冷，他与以斯拉一同回到故土；借着他，百姓的救赎和默示之圣言的修订与恢复得以实现；救赎的逾越节被庆祝，与异族所结的婚姻也被解除。[亚历山大的革利免，《杂缀集》1.21，《尼西亚前教父集》第 2 卷]</w:t>
      </w:r>
    </w:p>
    <w:p>
      <w:pPr>
        <w:pStyle w:val="BodyText"/>
      </w:pPr>
      <w:r>
        <w:t xml:space="preserve">8:7 上主，现在我娶我这个妹妹，并不是由于情欲，而是出自纯正的意向。求你怜悯我和她，赐我们白头偕老！」</w:t>
      </w:r>
    </w:p>
    <w:p>
      <w:pPr>
        <w:pStyle w:val="BodyText"/>
      </w:pPr>
      <w:r>
        <w:rPr>
          <w:b/>
          <w:bCs/>
        </w:rPr>
        <w:t xml:space="preserve">伪金口约翰。</w:t>
      </w:r>
      <w:r>
        <w:t xml:space="preserve">天使劝多俾亚在他成婚时——当他要进入那人间俗礼时——首先起来祷告说：「主啊，我娶这姊妹，并非出于情欲，乃是出于正直。」他若以别的方式祷告，他的祷告便不能蒙神悦纳。由此可见，他如何为生育子女这件肉身最污秽的事开脱：人类繁衍的需要已经废除了。如今使神喜悦的，不再是人口的繁多，而是圣徒之间的爱。[《未竟之作》，《马太福音讲道集》，《希腊教父集》56 第 6 卷 讲道 1]*</w:t>
      </w:r>
    </w:p>
    <w:p>
      <w:pPr>
        <w:pStyle w:val="BodyText"/>
      </w:pPr>
      <w:r>
        <w:rPr>
          <w:b/>
          <w:bCs/>
        </w:rPr>
        <w:t xml:space="preserve">奥古斯丁。</w:t>
      </w:r>
      <w:r>
        <w:t xml:space="preserve">多俾亚在他与妻子同房之前的祷告中如此对神说：「主啊，如今你知道，我并非出于淫乱而娶我姊妹为妻；」虽然她并非直接出于同一父亲或同一母亲，而只是属于同一家族。罗得被称为亚伯拉罕的兄弟，虽然亚伯拉罕是他的叔父。按同样的用法，福音中那些称为主之兄弟的人，确实不是童贞马利亚的儿女，而都是主的血亲。（太 12:46）[希波的奥古斯丁，《反福斯都》22.35，《尼西亚及后尼西亚教父集》第一辑第 4 卷]</w:t>
      </w:r>
    </w:p>
    <w:p>
      <w:pPr>
        <w:pStyle w:val="BodyText"/>
      </w:pPr>
      <w:r>
        <w:t xml:space="preserve">8:8 他们互相答说：「阿们！阿们！」9 随后便睡了一夜。10 那时，辣古耳也起来，便叫他的仆人同他一起出去掘坟，因为他说：「恐怕他死了，我们又要受到讥笑与辱骂。」11 他们掘完了坟墓，辣古耳回了家，叫了妻子来，</w:t>
      </w:r>
    </w:p>
    <w:p>
      <w:pPr>
        <w:pStyle w:val="BodyText"/>
      </w:pPr>
      <w:r>
        <w:rPr>
          <w:b/>
          <w:bCs/>
        </w:rPr>
        <w:t xml:space="preserve">比德。</w:t>
      </w:r>
      <w:r>
        <w:t xml:space="preserve">就在这时，公鸡正在啼鸣，辣古耳和他的仆人们挖了一个坟，因为他害怕那鬼魔已经把多俾亚杀了。但当他得知多俾亚安然无恙时，他就吩咐立刻用土将那坟填满。公鸡的啼鸣就是传道者的声音；当天光将至时，他们便向世界预言：在谬误的黑暗之后，信心的真正白昼即将来临。外邦人中有一些怀疑主是否真的打败了那古老的仇敌，因此认为最好将奉他名的信仰埋葬并隐藏起来；然而后来，当真理的光被显明时，如同白昼破晓、公鸡之歌传开——也就是那素常在心中以急速的飞翔腾向天上之渴慕的教师们的声音——外邦人便将他们心中一切怀疑的云雾都驱散，并在仇敌的失败中认出基督真正是圣教会的新郎。[尊者比德，《多俾亚传寓意解》，《拉丁教父集》91.931A-B]°</w:t>
      </w:r>
    </w:p>
    <w:p>
      <w:pPr>
        <w:pStyle w:val="BodyText"/>
      </w:pPr>
      <w:r>
        <w:t xml:space="preserve">8:12 说「你打发一个女仆进去看看他是死是活，假如他死了，我们马上埋了他，不让外人知道。」13 她遂打发女仆去，女仆拿着灯，开了门，进去，看见他们还在一起安睡。14 女仆便出来，报告说：「他还活着，没有什么不好。」15 他们便赞美天上的大主说：「天主，你应受一切纯洁和神圣的赞扬！愿众人永远赞美你！16 你是应受赞扬的，因为你使我快慰，没有让我预料的事发生，却按你的大慈大悲恩待了我们。17 你是应受赞扬的，因为你怜悯了这两个独子独女。主啊！赐予他们慈惠和保佑，使他们一生满享快乐慈惠罢！」18 随后，吩咐仆人在天亮以前，把坟墓填平。19 他又吩咐他的妻子预备很多食物；他自己走到家畜群里，牵出两头牛和四只羊来，命人宰杀了，开始准备一连十四天的婚筵。20 随后，他叫了多俾亚来，向他宣誓说：「这十四天的婚筵未完结以前，你不可离开这里，你要在我这里住下吃喝，好抚慰我女儿破碎了的心灵。21 凡我所有的，你立刻可带去一半，平安回到你父亲那里。那另一半，待我和我妻子死后，也是你们的。孩子，放心罢！我是你的父亲，厄得纳是你的母亲。从现在起，我们永远是你的，也是你妹妹的。孩子，放心罢。」</w:t>
      </w:r>
    </w:p>
    <w:p>
      <w:pPr>
        <w:pStyle w:val="BodyText"/>
      </w:pPr>
      <w:r>
        <w:t xml:space="preserve">8:22 他也让人宰了两头肥牛和四只公绵羊，为他所有的邻舍和众朋友预备了宴席。[武加大译本]</w:t>
      </w:r>
    </w:p>
    <w:p>
      <w:pPr>
        <w:pStyle w:val="BodyText"/>
      </w:pPr>
      <w:r>
        <w:rPr>
          <w:b/>
          <w:bCs/>
        </w:rPr>
        <w:t xml:space="preserve">比德。</w:t>
      </w:r>
      <w:r>
        <w:t xml:space="preserve">辣古耳因多俾亚的存活以及他女儿的联姻而欢喜，便宰了两头肥牛和四只公绵羊，为他所有的邻舍和众朋友预备了宴席。外邦人因着对基督的信心和对神的呼召而欢喜，他们在主里大有长进，以致从他们当中兴起了教师，后来甚至有殉道者。这样的教师和殉道者，无疑就是那母牛，因为他们甘心背负福音的轭，因他们借着讲道使那些长大后也要背同样轭的人得以孕育并哺养。他们也是公绵羊，因为他们是那些跟随他们之人的父与领袖。关于他们，经上说：「将公羊的众子献给主。」（诗 28:1）母牛是肥的，因为教师们充满天上之爱的恩典。诗人也为此恩典祷告说：「我的心像吃饱了骨髓肥油。」（诗 63:5）两头母牛被宰，是因为那些或甘心治死己身、为基督作活祭的人，或将身体交在外邦人手中被杀的人，确实学会了「藉着仁义的兵器在左在右」（林后 6:7）——也就是在顺境与逆境中——抵挡仇敌。四只公绵羊被宰，是因为圣教师和殉道者借着他们的信心与劳苦，守护着圣福音的四部书；因为他们以四种主要的美德——明智、勇毅、节制与正义——得到保护；也因为他们在普天下建立了基督的羊群，这世界分为四方。辣古耳将母牛和公绵羊宰了，是因为外邦人表明，他们中那些归信的人，正是仇敌因其超越的美德而试探的人。仇敌既不能胜过那些他所试探的人，就只能让殉道者成为得胜者。或者确切地说，辣古耳宰了那些由外邦人所教导的、为基督的缘故「把肉体与肉体的邪情私欲同钉在十字架上」（加 5:24）的人。借着他们的被杀，他为众邻舍和朋友预备了宴席，这是因为圣徒的成长、生命、受苦与得胜，使那些如赴宴席般从他们的榜样中得着饱足的人，得了喜乐。[尊者比德，《多俾亚传寓意解》，《拉丁教父集》91.931D]?</w:t>
      </w:r>
    </w:p>
    <w:p>
      <w:pPr>
        <w:pStyle w:val="BodyText"/>
      </w:pPr>
      <w:r>
        <w:t xml:space="preserve">8:23 辣古耳又恳求多俾亚与他同住两周。[武加大译本]</w:t>
      </w:r>
    </w:p>
    <w:p>
      <w:pPr>
        <w:pStyle w:val="BodyText"/>
      </w:pPr>
      <w:r>
        <w:rPr>
          <w:b/>
          <w:bCs/>
        </w:rPr>
        <w:t xml:space="preserve">比德。</w:t>
      </w:r>
      <w:r>
        <w:t xml:space="preserve">辣古耳恳求多俾亚与他同住两个安息日。我们也恳求我们的主与我们同在，直到我们借着圣灵的恩典达到圣安息的完全。借着这恩典，我们既从奴仆之事——就是肉体的罪——也得安息；也从心思的邪僻之念中得安息。在我们心中和身体中安息的，是那曾说：「我所看顾的是困苦、灵里痛悔、因我言语而战兢的人。」（赛 66:2）[尊者比德，《多俾亚传寓意解》，《拉丁教父集》91.932A]°2</w:t>
      </w:r>
    </w:p>
    <w:p>
      <w:r>
        <w:br w:type="page"/>
      </w:r>
    </w:p>
    <w:bookmarkEnd w:id="33"/>
    <w:bookmarkStart w:id="34" w:name="第九章"/>
    <w:p>
      <w:pPr>
        <w:pStyle w:val="Heading2"/>
      </w:pPr>
      <w:r>
        <w:t xml:space="preserve">第九章</w:t>
      </w:r>
    </w:p>
    <w:p>
      <w:pPr>
        <w:pStyle w:val="FirstParagraph"/>
      </w:pPr>
      <w:r>
        <w:t xml:space="preserve">9:1 那时，多俾亚叫了辣法耳来，对他说：2 「阿匝黎雅兄！请你带上四个仆人，两匹骆驼，到辣杰斯，往加贝罗那里去，把契据交给他，好把银子索回来；并请他与你同来参与婚礼。</w:t>
      </w:r>
    </w:p>
    <w:p>
      <w:pPr>
        <w:pStyle w:val="BodyText"/>
      </w:pPr>
      <w:r>
        <w:rPr>
          <w:b/>
          <w:bCs/>
        </w:rPr>
        <w:t xml:space="preserve">奥古斯丁。</w:t>
      </w:r>
      <w:r>
        <w:t xml:space="preserve">天使隐藏了他的名字。「我是阿匝黎雅，」他说，「大阿纳尼雅的儿子」（多 5:18），他并未说：「我是天使辣法耳。」他用第一个名字隐藏了他的尊位，以免惊吓雇用他的人。因为如果他说：「我是天使」，他就不会成为多俾亚的雇工了。名字的尊位被保留下来，以便这尊位的大小最终得以显明。我最亲爱的人啊，请看施舍的功德是何等大：他竟赢得让天使作雇工的殊荣。你看埋葬死人是多么有益：它使他的奉献借着天使辣法耳上升到天上的威严。[希波的奥古斯丁，《讲道集》226.6，论托彼特]</w:t>
      </w:r>
    </w:p>
    <w:p>
      <w:pPr>
        <w:pStyle w:val="BodyText"/>
      </w:pPr>
      <w:r>
        <w:t xml:space="preserve">9:3 因为辣古耳曾起誓叫我不可离开。[然而，我求你带着牲畜和仆人，到玛待人的城辣杰斯去见加贝罗；把他的借据还给他，向他收取银子，并请他来参加我的婚宴。武加大译本]</w:t>
      </w:r>
    </w:p>
    <w:p>
      <w:pPr>
        <w:pStyle w:val="BodyText"/>
      </w:pPr>
      <w:r>
        <w:rPr>
          <w:b/>
          <w:bCs/>
        </w:rPr>
        <w:t xml:space="preserve">安波罗修。</w:t>
      </w:r>
      <w:r>
        <w:t xml:space="preserve">因为如果你以为被差者低于差遣他的那一位，你就当知道，卑者也曾差遣过尊者，而尊者也曾被差往卑者之中。例如多俾亚曾差遣总领天使辣法耳；天使也曾被差往巴兰（民 22:22）；神的儿子也曾被差往犹太人那里。[米兰的安波罗修，《论基督教信仰》5.94，《尼西亚及后尼西亚教父集》第二辑第 10 卷]</w:t>
      </w:r>
    </w:p>
    <w:p>
      <w:pPr>
        <w:pStyle w:val="BodyText"/>
      </w:pPr>
      <w:r>
        <w:rPr>
          <w:b/>
          <w:bCs/>
        </w:rPr>
        <w:t xml:space="preserve">比德。</w:t>
      </w:r>
      <w:r>
        <w:t xml:space="preserve">他们求他来到他们中间，将那些尚未领受信仰奥秘、却只因传闻听过的万民，都聚集到他的信仰中来。他们以慈悲之心求他允许万民将那借听闻所学到的「道的他连得」，换取真实的信心顺服，并因此也凭他们的信仰与正直生活，被邀进入圣教会的婚宴。在那婚宴上，基督是新郎；在那婚宴上，他以水变成新酒，也就是赐下对律法的属灵领悟。主并不拒绝他们的祈求，而是俯听那些按真理寻求他之人的祷告，他每日将新的万民聚集到教会之中。[尊者比德，《多俾亚传寓意解》，《拉丁教父集》91.932B]</w:t>
      </w:r>
    </w:p>
    <w:p>
      <w:pPr>
        <w:pStyle w:val="BodyText"/>
      </w:pPr>
      <w:r>
        <w:rPr>
          <w:b/>
          <w:bCs/>
        </w:rPr>
        <w:t xml:space="preserve">奥古斯丁。</w:t>
      </w:r>
      <w:r>
        <w:t xml:space="preserve">那么他所归结的是什么？「我的脚站在平坦的地方，在聚会中我要称颂耶和华！」（诗 26:12）这就是说，在众教会中我并不称颂自己，仿佛我对人有什么把握，乃是要在我的行为中称颂你。事实上，我的弟兄们，在众教会中称颂神，就是如此生活，以致神借着人的行为而得称颂。那用口称颂主、却用行为咒诅主的人，并不是在众教会中称颂主。几乎人人都用口称颂他，但不是人人都用行为称颂他。[希波的奥古斯丁，《论诗篇》25]°°</w:t>
      </w:r>
    </w:p>
    <w:p>
      <w:pPr>
        <w:pStyle w:val="BodyText"/>
      </w:pPr>
      <w:r>
        <w:t xml:space="preserve">9:3 你知道我父亲在计算着日期，若我耽误了一天，必使他十分挂心。5 辣法耳于是带了四个仆人，两匹骆驼，往玛待辣杰斯去了，住在加贝罗的家里，把契据交给了他，并且把托彼特的儿子多俾亚娶妻，和请他参与婚礼的事，也报告了给他。他便起来，给他按原数数了几个尚封着口的袋子，放在骆驼上，6 清早一起动身，前来参与婚礼。当他们进到辣古耳家时，看见多俾亚正在坐席。多俾亚便跳起来，向他请安。加贝罗不禁哭起来了，祝福他说：「善良无比的人啊！你是善良无比和正义好施的人的儿子，愿上主赐予你、你的妻子和你的岳父岳母天上的祝福！愿天主受赞扬！因为我看见了肖似我表弟托彼特的多俾亚。」</w:t>
      </w:r>
    </w:p>
    <w:p>
      <w:r>
        <w:br w:type="page"/>
      </w:r>
    </w:p>
    <w:bookmarkEnd w:id="34"/>
    <w:bookmarkStart w:id="35" w:name="第十章"/>
    <w:p>
      <w:pPr>
        <w:pStyle w:val="Heading2"/>
      </w:pPr>
      <w:r>
        <w:t xml:space="preserve">第十章</w:t>
      </w:r>
    </w:p>
    <w:p>
      <w:pPr>
        <w:pStyle w:val="FirstParagraph"/>
      </w:pPr>
      <w:r>
        <w:t xml:space="preserve">10:1 托彼特天天计算日期：需要多少天前去，多少天回来。但是，当日期满了，他的儿子还未回来时，</w:t>
      </w:r>
    </w:p>
    <w:p>
      <w:pPr>
        <w:pStyle w:val="BodyText"/>
      </w:pPr>
      <w:r>
        <w:rPr>
          <w:b/>
          <w:bCs/>
        </w:rPr>
        <w:t xml:space="preserve">金口约翰。</w:t>
      </w:r>
      <w:r>
        <w:t xml:space="preserve">在儿女身上，我们领受了一份重大的托付。让我们在他们身上倾注极大的关怀，并尽一切努力，免得那恶者将他们夺去。然而如今我们所作的恰与此相反。我们确实竭尽心力去打理我们的田产，托付给一个忠心的管家；我们为他物色赶驴的、赶骡的、管事的、聪明的会计。然而对于更为重要的事——我们可以将我们的儿子托付给谁，作为他品德的守护者——我们却不加物色；尽管这才是比一切财产更为宝贵的财富。其实我们打理财产，正是为了儿女；但对于儿女本身，我们却毫不关心。[约翰·金口，《提摩太前书讲道集》9，《尼西亚及后尼西亚教父集》第一辑第 13 卷]</w:t>
      </w:r>
    </w:p>
    <w:p>
      <w:pPr>
        <w:pStyle w:val="BodyText"/>
      </w:pPr>
      <w:r>
        <w:t xml:space="preserve">10:2 便说：「莫非他在那边被人留住了？或是加贝罗死了，没有人把银子还给他？」3 便忧闷起来。4 他的妻子亚纳说：「我的孩子已死了，已不在人间了！」于是哭了起来，哀悼儿子说：5 「儿啊！可苦了我！你是我眼中的光，我竟把你放走了！」6 托彼特对他说：「妹妹，住声，不要忧虑！他必定平安。他们在那里一定有了什么不凑巧的事！但是，与他同去的人，是个忠实的人，又是我们的同族。妹妹，你不必为他忧伤，他快回来了！」7 她答说：「给我住嘴！别骗我啦！我的孩子已经死了！」她每天出去向她儿子去的路上四处观望，也不吃饭，太阳落了，她才回家；终夜饮泣痛哭，不能入睡。8 辣古耳誓许为自己的女儿所设的十四天婚筵日期满了，多俾亚便进去对他说：</w:t>
      </w:r>
    </w:p>
    <w:p>
      <w:pPr>
        <w:pStyle w:val="BodyText"/>
      </w:pPr>
      <w:r>
        <w:rPr>
          <w:b/>
          <w:bCs/>
        </w:rPr>
        <w:t xml:space="preserve">安波罗修。</w:t>
      </w:r>
      <w:r>
        <w:t xml:space="preserve">因为母亲的爱没有限度。[米兰的安波罗修，《论信仰》，《拉丁教父集》16.5.661B]</w:t>
      </w:r>
    </w:p>
    <w:p>
      <w:pPr>
        <w:pStyle w:val="BodyText"/>
      </w:pPr>
      <w:r>
        <w:rPr>
          <w:b/>
          <w:bCs/>
        </w:rPr>
        <w:t xml:space="preserve">安波罗修。</w:t>
      </w:r>
      <w:r>
        <w:t xml:space="preserve">我们知道，一位母亲愿为她的儿女甘冒危险。我们当顺从智慧之母的劝勉，顺从那位母亲的命令。[米兰的安波罗修，《路加福音阐释》，《拉丁教父集》15.6.1669C]°°</w:t>
      </w:r>
    </w:p>
    <w:p>
      <w:pPr>
        <w:pStyle w:val="BodyText"/>
      </w:pPr>
      <w:r>
        <w:rPr>
          <w:b/>
          <w:bCs/>
        </w:rPr>
        <w:t xml:space="preserve">比德。</w:t>
      </w:r>
      <w:r>
        <w:t xml:space="preserve">这适用于那些信主的犹太人，他们以将来主必归回他们、于是全以色列都要得救（罗 11:26）的盼望来安慰自己与同胞。他们知道，应许这事的主是极其信实的。因为正如我们在上面所表明的，老年托彼特按圣经惯常的方式，既因失明象征不信之人，又因信心象征信主之人。[尊者比德，《多俾亚传寓意解》，《拉丁教父集》91.933B)]°’</w:t>
      </w:r>
    </w:p>
    <w:p>
      <w:pPr>
        <w:pStyle w:val="BodyText"/>
      </w:pPr>
      <w:r>
        <w:t xml:space="preserve">10:8 辣古耳誓许为自己的女儿所设的十四天婚筵日期满了，多俾亚便进去对他说：「让我回去罢！因为我知道，我的父母一定不相信再能见我了。所以，岳父！如今我求你让我回去，到我父亲那里去，我已经给你说了，我是怎样离开了他的。」9 但是辣古耳向多俾亚说：「住下罢！孩子！住在我这里罢！我打发送信的到你父亲托彼特那里，把你的消息告诉他。」</w:t>
      </w:r>
    </w:p>
    <w:p>
      <w:pPr>
        <w:pStyle w:val="BodyText"/>
      </w:pPr>
      <w:r>
        <w:t xml:space="preserve">10:9 多俾亚回答说：「不必！还是让我离开这里，回到我父亲那里去罢！」10 辣古耳遂起来，把多俾亚的妻子撒辣交给他，又把他所有的家产：仆人、婢女、牛羊、驴、骆驼、衣服、金钱和家具，送给他一半。11 然后遣送他们平安离去，辞别他说：「孩子，祝你平安！祝你一路平安！愿天上的大主降福你和你的妻子撒辣！希望我未死之前，能看见你们的子女！」</w:t>
      </w:r>
    </w:p>
    <w:p>
      <w:pPr>
        <w:pStyle w:val="BodyText"/>
      </w:pPr>
      <w:r>
        <w:rPr>
          <w:b/>
          <w:bCs/>
        </w:rPr>
        <w:t xml:space="preserve">比德。</w:t>
      </w:r>
      <w:r>
        <w:t xml:space="preserve">在世界末了，教会的教师们必将基督——以及那已被德行之财富所充满的教会本身——送回到犹太人那里，就是他从他们中取了肉身的那一族，好使信心光照他们，善行的财富使他们丰富。[尊者比德，《多俾亚传寓意解》，《拉丁教父集》91.933B]®</w:t>
      </w:r>
    </w:p>
    <w:p>
      <w:pPr>
        <w:pStyle w:val="BodyText"/>
      </w:pPr>
      <w:r>
        <w:t xml:space="preserve">10:12 又对他的女儿撒辣说：「你到你公公的家去，要孝顺你的公婆，因为从今以后，他们便是你的父母，就如他们生了你一般。女儿，你平安去罢！盼望我活着的时候，常能听到你的好消息。」他遂口亲了他们，送他们离去。13 厄得纳又向多俾亚说：「亲爱的孩子和兄弟！愿上主护送你回去！巴不得我生时，在未死之前能看见你和我女儿撒辣的子女，好使我在上主面前得到慰藉。我把我的女儿托付给你，你一生不要使她难受。孩子，平安去罢！从今以后，我是你的母亲，撒辣是你的妹妹，盼望我们一生一世，都一样顺利才好！」她口亲了他们二人，便送他们平安离去。</w:t>
      </w:r>
    </w:p>
    <w:p>
      <w:r>
        <w:br w:type="page"/>
      </w:r>
    </w:p>
    <w:bookmarkEnd w:id="35"/>
    <w:bookmarkStart w:id="36" w:name="第十一章"/>
    <w:p>
      <w:pPr>
        <w:pStyle w:val="Heading2"/>
      </w:pPr>
      <w:r>
        <w:t xml:space="preserve">第十一章</w:t>
      </w:r>
    </w:p>
    <w:p>
      <w:pPr>
        <w:pStyle w:val="FirstParagraph"/>
      </w:pPr>
      <w:r>
        <w:t xml:space="preserve">11:1 当他们走近面对尼尼微的加色陵时，辣法耳对多俾亚说：2 「吾弟，你知道我们怎样离开了你父亲；3 所以我们要在你的妻子前面快些走，这样，他们来到时，我们已准备好了房屋。」</w:t>
      </w:r>
    </w:p>
    <w:p>
      <w:pPr>
        <w:pStyle w:val="BodyText"/>
      </w:pPr>
      <w:r>
        <w:rPr>
          <w:b/>
          <w:bCs/>
        </w:rPr>
        <w:t xml:space="preserve">比德。</w:t>
      </w:r>
      <w:r>
        <w:t xml:space="preserve">神的恩典率先前行，去光照犹太人的盲目；他们将在自己的圣经中认出基督是真神，也是真人。在承认了正确的信仰——就好比看见了久未见面的天使和儿子——之后，他们就必大大欢喜，并通过领受天上之奥秘，将自己与那从外邦人中所聚集的圣教会联合起来。[尊者比德，《多俾亚传寓意解》，《拉丁教父集》91.933C]°</w:t>
      </w:r>
    </w:p>
    <w:p>
      <w:pPr>
        <w:pStyle w:val="BodyText"/>
      </w:pPr>
      <w:r>
        <w:t xml:space="preserve">11:4 辣法耳又对他说：「你要随手带着鱼胆。」那只小狗也在他和多俾亚的后面，跟着同行。</w:t>
      </w:r>
    </w:p>
    <w:p>
      <w:pPr>
        <w:pStyle w:val="BodyText"/>
      </w:pPr>
      <w:r>
        <w:rPr>
          <w:b/>
          <w:bCs/>
        </w:rPr>
        <w:t xml:space="preserve">比德。</w:t>
      </w:r>
      <w:r>
        <w:t xml:space="preserve">那狗就这样摇着讨好的尾巴，欢快地重新访问它那些离开了许久的主人的家。[尊者比德，《多俾亚传寓意解》，《拉丁教父集》91.934A]©</w:t>
      </w:r>
    </w:p>
    <w:p>
      <w:pPr>
        <w:pStyle w:val="BodyText"/>
      </w:pPr>
      <w:r>
        <w:t xml:space="preserve">11:5 那时亚纳正坐着，向儿子回来必经之路上观望，6 待她发觉是她儿子回来时，便对孩子的父亲说：「看，你的儿子和与他同去的人回来了！」</w:t>
      </w:r>
    </w:p>
    <w:p>
      <w:pPr>
        <w:pStyle w:val="BodyText"/>
      </w:pPr>
      <w:r>
        <w:rPr>
          <w:b/>
          <w:bCs/>
        </w:rPr>
        <w:t xml:space="preserve">安波罗修。</w:t>
      </w:r>
      <w:r>
        <w:t xml:space="preserve">当我们思念某人，并盼望他归来时，我们岂不把眼睛转向我们盼望他归来的那个方向吗？于是，在日复一日的期待之后，我们便耗尽了自己的力量。亚纳就是这样，不安地注视着那条路，殷勤守望她儿子的归来（多 10:7）。先知大卫也是这样，他在塔上安置了眺望的人，作为一位忧心的父亲，渴望向一个从战场上奔来的人询问他儿子的安危（撒下 18:24）。一位年轻温柔的妻子，在海边的瞭望塔上，也以不倦的期待等候她丈夫的归来；以致每当她看见一只船，她便想象她的丈夫正从那里航行而来，她害怕别人会先于她看见她所爱之人，害怕自己不能第一个说「我看见你了，我的丈夫」，正如亚纳对她儿子所说：「孩子！我看见了你，现今我可以死了。」（多 11:8）那就是说，因为那久所渴慕之相见的甘甜，使她不再感到死的痛苦。[米兰的安波罗修，《大卫诗篇阐释》，《拉丁教父集》15 118.11.9. 1351C]®</w:t>
      </w:r>
    </w:p>
    <w:p>
      <w:pPr>
        <w:pStyle w:val="BodyText"/>
      </w:pPr>
      <w:r>
        <w:t xml:space="preserve">11:7 当多俾亚快要走到他父亲前时，辣法耳对他说：「我知道他的眼睛必将复明；8 你要把鱼胆敷在他的眼睛上；这药要把白翳聚在一起，使白翳从他眼中脱落，这样你父亲便得复明，重见天日。」9 那时亚纳跑过来，抱着她儿子的颈项，说：「孩子！我看见了你，现今我可以死了。」两人都哭了起来。</w:t>
      </w:r>
    </w:p>
    <w:p>
      <w:pPr>
        <w:pStyle w:val="BodyText"/>
      </w:pPr>
      <w:r>
        <w:t xml:space="preserve">11:10 托彼特也起来，踉跄地走出了庭院的大门。11 多俾亚便向他走去，手中拿着鱼胆，向他的眼睛吹了一吹，随后抱住他说：「父亲，放心罢！」接着把药给他涂上，给他敷上。</w:t>
      </w:r>
    </w:p>
    <w:p>
      <w:pPr>
        <w:pStyle w:val="BodyText"/>
      </w:pPr>
      <w:r>
        <w:rPr>
          <w:b/>
          <w:bCs/>
        </w:rPr>
        <w:t xml:space="preserve">比德。</w:t>
      </w:r>
      <w:r>
        <w:t xml:space="preserve">教师们就这样因成就他们的工而欢喜——当他们意识到，借着他们的职事，犹太人将被主所聚集。正如他们将基督将临的恩典应许给一切选民，他们也为获得那与一切选民共享的永恒赏赐而欢喜，也使那些听他们宣讲之人的心喜乐。[尊者比德，《多俾亚传寓意解》，《拉丁教父集》91.934A]?</w:t>
      </w:r>
    </w:p>
    <w:p>
      <w:pPr>
        <w:pStyle w:val="BodyText"/>
      </w:pPr>
      <w:r>
        <w:t xml:space="preserve">11:12 随后，多俾亚双手把白翳从眼角里剥了出来。</w:t>
      </w:r>
    </w:p>
    <w:p>
      <w:pPr>
        <w:pStyle w:val="BodyText"/>
      </w:pPr>
      <w:r>
        <w:rPr>
          <w:b/>
          <w:bCs/>
        </w:rPr>
        <w:t xml:space="preserve">比德。</w:t>
      </w:r>
      <w:r>
        <w:t xml:space="preserve">主也更加完全地向信徒们显明那古老之蛇的邪恶是何等的大。因为那从前急切地要在受难时吞吃基督的蛇，反倒因此自己被打倒，且丧失了他自己的肢体——就是那些他先前所拘禁的人。[尊者比德，《多俾亚传寓意解》，《拉丁教父集》91.934B]®</w:t>
      </w:r>
    </w:p>
    <w:p>
      <w:pPr>
        <w:pStyle w:val="BodyText"/>
      </w:pPr>
      <w:r>
        <w:t xml:space="preserve">11:13 他一看见自己的儿子，便扑到他的颈项上，流着泪对他说：「孩子，我眼中的光！我看见你了！」</w:t>
      </w:r>
    </w:p>
    <w:p>
      <w:pPr>
        <w:pStyle w:val="BodyText"/>
      </w:pPr>
      <w:r>
        <w:rPr>
          <w:b/>
          <w:bCs/>
        </w:rPr>
        <w:t xml:space="preserve">比德。</w:t>
      </w:r>
      <w:r>
        <w:t xml:space="preserve">因此犹太人心里仍有一层帕子，因为他们并未觉察基督的恩典。他们有一层白翳，因为与众人相比，他们自以为纯洁而公义；但这白翳却像蛋的薄膜，因为他们以一种愚妄而空虚的盼望延长自己的灵性失明——他们以为弥赛亚尚要按肉身而生，尚要拯救他们，尚要在普天下赐他们大国。但他们中间那些谬误的迷雾将被除去的人，必将承认基督已经来临，且已用他的血救赎了世界。[尊者比德，《多俾亚传寓意解》，《拉丁教父集》91.934D]™</w:t>
      </w:r>
    </w:p>
    <w:p>
      <w:pPr>
        <w:pStyle w:val="BodyText"/>
      </w:pPr>
      <w:r>
        <w:rPr>
          <w:b/>
          <w:bCs/>
        </w:rPr>
        <w:t xml:space="preserve">比德。</w:t>
      </w:r>
      <w:r>
        <w:t xml:space="preserve">照样，那些自以为有智慧的人，里面毫无真理——他们说：「难道我们也失明了吗？」（约 9:40）；然而那些内里觉悟自己软弱与无知、且知道说「耶和华—我的神必照明我的黑暗」（诗 18:28）的人，必在主里得蒙生命之光的福。[尊者比德，《多俾亚传寓意解》，《拉丁教父集》91.934C]®</w:t>
      </w:r>
    </w:p>
    <w:p>
      <w:pPr>
        <w:pStyle w:val="BodyText"/>
      </w:pPr>
      <w:r>
        <w:rPr>
          <w:b/>
          <w:bCs/>
        </w:rPr>
        <w:t xml:space="preserve">安波罗修。</w:t>
      </w:r>
      <w:r>
        <w:t xml:space="preserve">这些不是人的德能，而是神的能力之明证：使瞎眼之人脱离那永恒之夜的重重阴影；以灌注之光医治那被遮蔽之眼的创伤；使聋者得听闻；重塑那脱离松脱之锁链的肢体；以恢复的力量使死人回到光明。这一切在福音之前都是罕见或根本不存在的。托彼特重获视力：这只是一个榜样，但那医治之能乃是出于天使，而非出于人。[米兰的安波罗修，《路加福音阐释》，《拉丁教父集》15.5.7.1663C]®</w:t>
      </w:r>
    </w:p>
    <w:p>
      <w:pPr>
        <w:pStyle w:val="BodyText"/>
      </w:pPr>
      <w:r>
        <w:t xml:space="preserve">11:14 他又说：「天主是可赞美的！他的大名应永远受赞扬！众圣天使也是可颂的！愿他的大名永远受赞颂，因为他惩罚了我，却又怜悯了我，使我现在得见我的儿子多俾亚。」15 多俾亚于是欢天喜地满口赞美着天主，进了家门，然后给他父亲讲述了他怎样一路顺利，怎样索回银子，并且怎样娶了辣古耳的女儿撒辣为妻。他并说：「她已来近了，快到尼尼微的城门口。」</w:t>
      </w:r>
    </w:p>
    <w:p>
      <w:pPr>
        <w:pStyle w:val="BodyText"/>
      </w:pPr>
      <w:r>
        <w:rPr>
          <w:b/>
          <w:bCs/>
        </w:rPr>
        <w:t xml:space="preserve">金口约翰。</w:t>
      </w:r>
      <w:r>
        <w:t xml:space="preserve">因为神绝不会容许那些忍受了如此多、如此大的苦难、并在整个今生中度过无数试炼与危险的人，得不到远为丰厚之赏赐的报偿；如果他不容许这种事，那么可以肯定的是，他已经预备了另一个更美好、更光明的生活，在那生活中，他要为那些为虔敬而奋斗的人加冕，并在普天下面前宣扬他们的称赞。因此，当你看见一个义人窘迫、受苦，或在病患与贫穷之中，以及其他无数的患难中，直到他结束这今生之时，你要对自己说：若没有复活与审判，神就不会容许那为他忍受如此大苦难的人，在离世之前毫无享受任何美事；由此可见，神为这样的人预备了另一个生命，一个更甘甜、更可忍受得多的生命。因为若非如此，神便不会容许许多恶人在今生奢华享乐；也不会容许许多义人留在万般患难之中。但既然有另一个生命被预备好了，在那生命中他要按各人的所应得报偿各人——为那恶行报偿这人，为那德行报偿那人——因此，当他看见前者忍受患难，后者生活在奢华中时，他便忍耐不言。[约翰·金口，《论雕像》，讲道 1.20，《尼西亚及后尼西亚教父集》第一辑第 9 卷]</w:t>
      </w:r>
    </w:p>
    <w:p>
      <w:pPr>
        <w:pStyle w:val="BodyText"/>
      </w:pPr>
      <w:r>
        <w:t xml:space="preserve">11:16 托彼特于是欢喜赞美着天主，走到尼尼微城门前，去迎接自己的儿媳。尼尼微人看见他独自行走，用不着人扶助，都惊讶得很。托彼特便当众承认天主怜悯了他，开了他的眼睛。17 及至托彼特走到自己的儿子多俾亚的妻子撒辣面前，遂祝福她说：「女儿，欢迎，欢迎！愿领你到我们这里来的天主受赞扬！女儿，愿你的父母获得祝福！愿我的儿子多俾亚获得祝福！女儿，也愿你获得祝福！你怀着祝福和喜乐，平安进入你的家罢！女儿，进来！」18 这一天，尼尼微城内的犹太人皆大欢喜。19 他的侄子阿希加和纳达布也欢乐地来到托彼特的家里。多俾亚的婚筵举行了七天。</w:t>
      </w:r>
    </w:p>
    <w:p>
      <w:r>
        <w:br w:type="page"/>
      </w:r>
    </w:p>
    <w:bookmarkEnd w:id="36"/>
    <w:bookmarkStart w:id="37" w:name="第十二章"/>
    <w:p>
      <w:pPr>
        <w:pStyle w:val="Heading2"/>
      </w:pPr>
      <w:r>
        <w:t xml:space="preserve">第十二章</w:t>
      </w:r>
    </w:p>
    <w:p>
      <w:pPr>
        <w:pStyle w:val="FirstParagraph"/>
      </w:pPr>
      <w:r>
        <w:t xml:space="preserve">12:1 婚筵完毕，托彼特叫了他的儿子多俾亚来，对他说：「孩子，你去把工资交给与你同行的人罢！并且要多给他些作酬报。」</w:t>
      </w:r>
    </w:p>
    <w:p>
      <w:pPr>
        <w:pStyle w:val="BodyText"/>
      </w:pPr>
      <w:r>
        <w:rPr>
          <w:b/>
          <w:bCs/>
        </w:rPr>
        <w:t xml:space="preserve">奥古斯丁。</w:t>
      </w:r>
      <w:r>
        <w:t xml:space="preserve">蒙福的托彼特，懂得为饥饿的人掰饼，迅速准备付给雇工工价。我们耐心听完刚才诵读的经文后，对父子二人的遭遇，以及他们如何受那位天使的教导感到惊奇；他们原以为他是一位地上的雇工，却不知他具有天上的荣耀。事实上，托彼特遭受失明的灾祸，是为了迎接这位天使作为医生；天使被神的火炬点燃，喘息着说：「祈祷与斋戒固然是善功，但秉义施舍却超过前二者。」（多 12:8）义人的祷告是开启天国的钥匙。祷告上升，神的怜悯降临。虽然大地深陷，天穹高远，神却垂听人的言语，只要他的良心清洁。他借着感官与我们交谈，只要我们有一声叹息。眼中的泪水足以打动他的耳朵；他垂听泪水比垂听言语更快。仇恨者的祷告总是被驱离他的耳畔。父亲与儿子的心灵原为一；虽然各有自己的身体，却有同心合一的联结。托彼特对儿子说：让我们打发这人走吧，再额外加上先前约定的工价，因为他以他的劳作带给我们许多益处（同上，1 等）。儿子在述说他们所受的待遇之后，对父亲说：父亲，对于这样一位蒙福的仆人，我们若只付给他先前约定的工价，难道是合理的吗？而他美好的引导是无法估量的。若我们为他的功德定下一个限度，我们给他的尊荣就太少了。难道他只提供了先前约定的内容吗？先前约定的，是他要带我找到你所托付银子的地方和人。首先，他仿佛行走在天路上，从鱼中预备了你我都需要的眼药；他引导我，取回了银子，将撒辣许配给我为妻。难道他只配得先前约定的工价吗？而他对我而言犹如天上的傧相，而且，父亲，更除去遮蔽你眼睛的薄膜，治愈了你眼中的斑点，照亮了你眼中的灯，使我们全家明亮！我如今看得更清楚，因为我看见你在看。我尊贵的父亲，难道他不配得一半的财物吗？让这样一位向导和供应者，这样一位医生和守护者，如他所说，接受他所带来财物的一半作为他的份额，因为他在引导中向我展示了如此的慈爱。良善的父亲喜爱他智慧儿子的回应。他开始请求这位雇工接受他的工价。[希波的奥古斯丁，《讲道集》226.4，论蒙福的托彼特]?</w:t>
      </w:r>
    </w:p>
    <w:p>
      <w:pPr>
        <w:pStyle w:val="BodyText"/>
      </w:pPr>
      <w:r>
        <w:t xml:space="preserve">12:2 他回答说：「父亲，我该给他多少工资呢？即便把他与我带回来的财产一半送给他，我也不吃亏。3 他领我平安回来，治好了我的妻子，给我索回了银子来，又医好了你。4 托彼特对他说：「孩子，他实在堪当收下他回来时，所带来的一切的一半。」</w:t>
      </w:r>
    </w:p>
    <w:p>
      <w:pPr>
        <w:pStyle w:val="BodyText"/>
      </w:pPr>
      <w:r>
        <w:t xml:space="preserve">12:5 多俾亚于是叫了他来，对他说：「请你收下你回来时，所带来的财产的一半，作你的工资，然后平安回去罢！」</w:t>
      </w:r>
    </w:p>
    <w:p>
      <w:pPr>
        <w:pStyle w:val="BodyText"/>
      </w:pPr>
      <w:r>
        <w:rPr>
          <w:b/>
          <w:bCs/>
        </w:rPr>
        <w:t xml:space="preserve">安波罗修。</w:t>
      </w:r>
      <w:r>
        <w:t xml:space="preserve">圣洁的多俾亚不仅不满足于这些德行的限度，更知道必须将赏赐付给雇工。他甚至愿意给他一半，结果他发现与他同行的不是一位配得的雇工，而是一位天使！你又怎知你不会亏待了某位义人的工价呢——若他是软弱的，这就更糟，因为「凡绊倒这些小子中的一个的，就有祸了。」你怎知道在他里面是否有天使？因为我们不该怀疑，那雇工里面可能藏有天使，正如基督也可能在那最卑微的人里面一样。所以，要将工价付给雇工，不要亏待他劳力的代价，因为你自己也是基督的雇工，祂已经差你到祂的葡萄园去，天上的赏赐已经为你存留。所以，不可伤害那凭真理作工的仆人，也不可亏待那以生命为代价的雇工，不可轻看那以劳作度日、并以工价维持其生活的人。因为这是杀人——拒绝给他生活上所需的帮助。你在这世上也是一个雇工；要将工价付给雇工，好使你在祷告时也能对主说：「求你赐赏报给那些扶持你的人。」（德 36:18）[米兰的安波罗修，《论多俾亚传》，《拉丁教父集》14.24.91.793B]</w:t>
      </w:r>
    </w:p>
    <w:p>
      <w:pPr>
        <w:pStyle w:val="BodyText"/>
      </w:pPr>
      <w:r>
        <w:t xml:space="preserve">12:6 那时，他暗地里叫了他们二人来，对他们说：「你们该赞美天主，感谢他，显扬他！该在众人前把他为你们所做的一切好事归功于他，为赞美歌颂他的圣名；该向众人隆重地宣示天主的工程，不要迟缓感谢他！</w:t>
      </w:r>
    </w:p>
    <w:p>
      <w:pPr>
        <w:pStyle w:val="BodyText"/>
      </w:pPr>
      <w:r>
        <w:t xml:space="preserve">12:7 隐藏君王的秘密固然是好，但对天主的工程，却应该隆重地宣示和公认。你们行善，凶祸便不会临于你们。</w:t>
      </w:r>
    </w:p>
    <w:p>
      <w:pPr>
        <w:pStyle w:val="BodyText"/>
      </w:pPr>
      <w:r>
        <w:rPr>
          <w:b/>
          <w:bCs/>
        </w:rPr>
        <w:t xml:space="preserve">安波罗修。</w:t>
      </w:r>
      <w:r>
        <w:t xml:space="preserve">「我将你的话藏在心里，免得我得罪你。」（诗 119:11）由此可见，隐藏君王的秘密是好的；因为凡以为可以将所托付给他的秘密之事泄露给不配之人的，就是在得罪神。所以，危险不仅在于说出虚妄之事，甚至在于说出真实之事——当我们将这样的事告诉本不该告诉的人时。[米兰的安波罗修，《大卫诗篇阐释》118，《拉丁教父集》15.2.26.1219C]®</w:t>
      </w:r>
    </w:p>
    <w:p>
      <w:pPr>
        <w:pStyle w:val="BodyText"/>
      </w:pPr>
      <w:r>
        <w:rPr>
          <w:b/>
          <w:bCs/>
        </w:rPr>
        <w:t xml:space="preserve">耶柔米。</w:t>
      </w:r>
      <w:r>
        <w:t xml:space="preserve">此外，那位为神之子的君王，是那位为王之父的儿子。因此他的诫命应当遵守，他的旨意应当成全。这正是《多俾亚传》中所写的：「隐藏君王的秘密是好的」。他特别警告说，我们不应追问神为何教导每一件事，而应将那教导视作命令；这正是一个不虔之人所急于履行的。[耶柔米，《传道书注释》，《拉丁教父集》23.1074B]®</w:t>
      </w:r>
    </w:p>
    <w:p>
      <w:pPr>
        <w:pStyle w:val="BodyText"/>
      </w:pPr>
      <w:r>
        <w:rPr>
          <w:b/>
          <w:bCs/>
        </w:rPr>
        <w:t xml:space="preserve">亚他拿修。</w:t>
      </w:r>
      <w:r>
        <w:t xml:space="preserve">因此我们不应在信仰上无经验的人面前炫耀这些圣奥秘，免得外邦人在无知中加以嘲笑，也免得慕道者出于过分好奇而受到冒犯。[亚历山大的亚他拿修，《驳亚略派辩护》1.11，《尼西亚及后尼西亚教父集》第二辑第 4 卷]</w:t>
      </w:r>
    </w:p>
    <w:p>
      <w:pPr>
        <w:pStyle w:val="BodyText"/>
      </w:pPr>
      <w:r>
        <w:t xml:space="preserve">12:8 祈祷与斋戒固然是善功，但秉义施舍却超过前二者；秉义而少有，胜于不义而多有；施舍救济，胜于储蓄黄金，</w:t>
      </w:r>
    </w:p>
    <w:p>
      <w:pPr>
        <w:pStyle w:val="BodyText"/>
      </w:pPr>
      <w:r>
        <w:rPr>
          <w:b/>
          <w:bCs/>
        </w:rPr>
        <w:t xml:space="preserve">居普良。</w:t>
      </w:r>
      <w:r>
        <w:t xml:space="preserve">此外，祷告的人不应以虚浮或空洞的祷告来到神面前。当祈求是一种不结果实的恳求时，恳求便是无效的。因为凡不结果子的树，都要被砍下丢在火里；诚然，凡不结果子的言语，在神面前也不配得着什么，因为它们在任何事上都不结果实。因此圣经如此教导我们说：「祈祷与斋戒固然是善功，但秉义施舍却超过前二者。」因为那在审判之日要按我们的劳苦与施舍给我们赏赐的主，在今生中也是一位慈悲的垂听者，垂听那些以善行相伴随来到他面前祷告的人。例如百夫长哥尼流，当他祷告时，他便有被垂听的资格。因为他素常向百姓多行施舍，又常常向神祷告。当他在第九时辰祷告时，便有一位天使显现，为他的劳苦作证，并说：「哥尼流，你的祷告和你的施舍，已蒙记念在神面前。」那些以我们劳苦之功德催促着呈到神面前的祷告，便迅速升到神面前。[迦太基的居普良，《论著》4.32-33，《尼西亚前教父集》第 5 卷]</w:t>
      </w:r>
    </w:p>
    <w:p>
      <w:pPr>
        <w:pStyle w:val="BodyText"/>
      </w:pPr>
      <w:r>
        <w:rPr>
          <w:b/>
          <w:bCs/>
        </w:rPr>
        <w:t xml:space="preserve">亚历山大的革利免。</w:t>
      </w:r>
      <w:r>
        <w:t xml:space="preserve">如今禁食意味着戒绝一切的恶事——无论是在行为上、言语上，还是在心思意念本身。[亚历山大的革利免，《杂缀集》4.12，《尼西亚前教父集》第 2 卷]</w:t>
      </w:r>
    </w:p>
    <w:p>
      <w:pPr>
        <w:pStyle w:val="BodyText"/>
      </w:pPr>
      <w:r>
        <w:rPr>
          <w:b/>
          <w:bCs/>
        </w:rPr>
        <w:t xml:space="preserve">安波罗修。</w:t>
      </w:r>
      <w:r>
        <w:t xml:space="preserve">因此主耶稣——愿意使我们在魔鬼的试探面前更为刚强——在与它争战之前禁食，为要使我们知道，若不借禁食，我们绝不能胜过邪恶的诱惑。再者，魔鬼本人从「享乐」的箭袋中射出了他试探的第一支箭，说：「你若是神的儿子，叫这些石头变成食物吧。」（太 4:3）之后主说：「人活着，不是单靠食物，乃是靠神口里所出的一切话；」（太 4:4）祂虽能行，却不肯行，为要以一个有益于救恩的教训教导我们：应当专心于诵读之事，而非享乐之事。况且那些说不当禁食的人，就当证明基督禁食是为了什么目的——除非是要以祂的禁食作为我们的榜样。最后，在祂稍后的言语中，祂教导我们：除非借着我们的禁食，邪恶不能轻易被克服，祂说：「这一类的鬼，若不祷告禁食，他就不出来。」（太 17:21）又，圣经教导我们彼得曾禁食，关于外邦人受洗的启示是在他禁食祷告时赐给他的（徒 10:10），这岂不是要表明众圣徒在禁食中得以长进？最后，摩西是在禁食中领受了律法；（出 34:28）彼得也是在禁食中得知了新约的恩典。但以理也因他的禁食，使狮子的口封住，且得见将来的事。（但 6-7）既然圣经说禁食和施舍能消除罪恶（多 12:8-9），我们若不借禁食来洗净我们的罪，怎能有安全呢？[米兰的安波罗修，《书信集》63.15-16，《尼西亚及后尼西亚教父集》第二辑第 10 卷]</w:t>
      </w:r>
    </w:p>
    <w:p>
      <w:pPr>
        <w:pStyle w:val="BodyText"/>
      </w:pPr>
      <w:r>
        <w:t xml:space="preserve">12:9 因为施舍救人脱免死亡，且涤除一切罪恶。施舍行义的人必享高寿；</w:t>
      </w:r>
    </w:p>
    <w:p>
      <w:pPr>
        <w:pStyle w:val="BodyText"/>
      </w:pPr>
      <w:r>
        <w:rPr>
          <w:b/>
          <w:bCs/>
        </w:rPr>
        <w:t xml:space="preserve">安波罗修。</w:t>
      </w:r>
      <w:r>
        <w:t xml:space="preserve">虽然我们犯了大罪，我们却找到了一位伟大的医生；我们领受了他恩典的大药方。怜悯之药能除去大罪。（德 10:4）我们有许多可以赎罪之方；你有钱，就赎回你的罪罢。主并非待价而沽，你才是待价而沽的。你因你的罪而被标价出售，你要以你的行为赎回自己，以你的金钱赎回自己；金钱是廉价的，怜悯却是宝贵的。「施舍，」他说，「救人脱罪。」[米兰的安波罗修，《论以利亚与禁食》，《维也纳拉丁文基督教文献集》32.458]”°</w:t>
      </w:r>
    </w:p>
    <w:p>
      <w:pPr>
        <w:pStyle w:val="BodyText"/>
      </w:pPr>
      <w:r>
        <w:rPr>
          <w:b/>
          <w:bCs/>
        </w:rPr>
        <w:t xml:space="preserve">奥古斯丁。</w:t>
      </w:r>
      <w:r>
        <w:t xml:space="preserve">那位被差来白白施恩的天使，立刻因他们所想到的工价而欢喜。托彼特，或多俾亚啊，你们为何多此一举地思量我的工价呢？保守天父所赐给你们的一切罢。我是医治的工具，他是健康的创造者。你们不知道你们得以享用其帮助的仆人究竟是何等样人。托彼特啊，你曾毫不畏惧地去埋葬那些在俘虏中死去的人：你的作为上升到主面前，因为你放下自己的饭食去安葬死人。我因这场体面的葬礼向主献上丰盛的祭物；我被差来作天上市场的工人。你们二人埋葬了一个死人，并不惧怕死亡的刺。那被埋葬的人自己以无声的声音为你们辩护。[希波的奥古斯丁，《讲道集》226.5，论蒙福的托彼特]”</w:t>
      </w:r>
    </w:p>
    <w:p>
      <w:pPr>
        <w:pStyle w:val="BodyText"/>
      </w:pPr>
      <w:r>
        <w:rPr>
          <w:b/>
          <w:bCs/>
        </w:rPr>
        <w:t xml:space="preserve">良一世。</w:t>
      </w:r>
      <w:r>
        <w:t xml:space="preserve">因此，我亲爱的，若没有慈善之工，任何人都不可自以为有美好生活的功德而自夸；也不可因身体的纯洁而自恃，若不借施舍的洁净而得洁净。因为「施舍抹去罪，」灭绝死亡，并熄灭永火的刑罚。但那不结果实的人，就必从大赏赐者那里得不着宽免，正如所罗门所说：「塞耳不听贫寒人哀求的，他将来呼吁也不蒙应允。」（箴 21:13）因此托彼特在教导他儿子以虔敬的诫命时也说：「要用你的财产施舍，不要转面不顾任何穷人；这样，神的脸也不会转面不顾你。」这一德行使一切德行都变为有果效的；因为它的存在使那信心本身也得了生命。[良一世，《讲道集》10.4，《尼西亚及后尼西亚教父集》第二辑第 12 卷]</w:t>
      </w:r>
    </w:p>
    <w:p>
      <w:pPr>
        <w:pStyle w:val="BodyText"/>
      </w:pPr>
      <w:r>
        <w:t xml:space="preserve">12:10 犯罪与行不义的人，便是仇视自己的生命。11 我要向你们说出全部真情，决不向你们隐藏什么。我已经向你们说过：隐藏君王的秘密固然是好，但传扬天主的工程却是应当的。</w:t>
      </w:r>
    </w:p>
    <w:p>
      <w:pPr>
        <w:pStyle w:val="BodyText"/>
      </w:pPr>
      <w:r>
        <w:t xml:space="preserve">12:12 当你和撒辣祈祷时，我便把你们的恳求呈到上主的荣耀前；当你埋葬死者时，我也同样地在你左右。</w:t>
      </w:r>
    </w:p>
    <w:p>
      <w:pPr>
        <w:pStyle w:val="BodyText"/>
      </w:pPr>
      <w:r>
        <w:rPr>
          <w:b/>
          <w:bCs/>
        </w:rPr>
        <w:t xml:space="preserve">伪金口约翰。</w:t>
      </w:r>
      <w:r>
        <w:t xml:space="preserve">正如调得合宜的香能令闻见的人都觉甘美，义人的祷告在神面前也是如此甘美。你想知道它有多大的尊荣吗？祷告一出口，天使便以手承接，呈到神面前，正如总领天使对托彼特所说：「我将你祷告的记念呈到圣者面前。」你想知道它的能力吗？三个少年人的祷告，使那焚烧的火不能伤他们，反而令他们喜悦；它看似火焰，在功用上却成了荫凉。祷告越是光荣，就越当谨慎保守，免得它因被用来取悦于人而被视为无足轻重。[《未竟之作》，《马太福音讲道集》，《希腊教父集》56 第 6 卷 讲道 13]’</w:t>
      </w:r>
    </w:p>
    <w:p>
      <w:pPr>
        <w:pStyle w:val="BodyText"/>
      </w:pPr>
      <w:r>
        <w:rPr>
          <w:b/>
          <w:bCs/>
        </w:rPr>
        <w:t xml:space="preserve">奥古斯丁。</w:t>
      </w:r>
      <w:r>
        <w:t xml:space="preserve">祷告之事也可以让那侍立在神面前的天使得知，使他们以某种方式将祷告呈到神面前，并就祷告之事咨询神；他们既听了神的命令，便学习到神的心意，并据他们在那处所学到的本分而将之付诸实行，或显明或隐秘地传达给我们。正如天使对托彼特所说。[希波的奥古斯丁，《书信集》130.9.18，《尼西亚及后尼西亚教父集》第一辑第 1 卷]</w:t>
      </w:r>
    </w:p>
    <w:p>
      <w:pPr>
        <w:pStyle w:val="BodyText"/>
      </w:pPr>
      <w:r>
        <w:t xml:space="preserve">12:13 当你毫不踌躇地起来，放下你的饮食，去埋葬那死者的时候，我便被差遣来试探你，14 同时天主也派遣我来医治你和你的儿媳撒辣。</w:t>
      </w:r>
    </w:p>
    <w:p>
      <w:pPr>
        <w:pStyle w:val="BodyText"/>
      </w:pPr>
      <w:r>
        <w:t xml:space="preserve">12:15 我是辣法耳，是在上主的荣耀前，侍立往来的七位天使之一。</w:t>
      </w:r>
    </w:p>
    <w:p>
      <w:pPr>
        <w:pStyle w:val="BodyText"/>
      </w:pPr>
      <w:r>
        <w:rPr>
          <w:b/>
          <w:bCs/>
        </w:rPr>
        <w:t xml:space="preserve">奥古斯丁。</w:t>
      </w:r>
      <w:r>
        <w:t xml:space="preserve">天使被称为是将我们的祷告呈给神的那一位。这并不是说他们将我们所行的或我们所求的告诉神——因为在事情发生之前，神已经精确地知道一切；因此事后他也不可能不知道。但他们在这些事上顺从神的旨意，执行神的命令；他们既知道神所命定的事，便有时成为成全那事的工具，有时也成为使者，将那事通知有关的当事人。因此天使告诉托彼特，「他将他祷告的记念呈到圣者面前，」又说有些灵体的职分就是呈献圣徒的祷告，并在神的宝座前进进出出。[希波的奥古斯丁，《默想集》2.3]</w:t>
      </w:r>
    </w:p>
    <w:p>
      <w:pPr>
        <w:pStyle w:val="BodyText"/>
      </w:pPr>
      <w:r>
        <w:rPr>
          <w:b/>
          <w:bCs/>
        </w:rPr>
        <w:t xml:space="preserve">比德。</w:t>
      </w:r>
      <w:r>
        <w:t xml:space="preserve">当那天使准备返回天上时，他便更充分地向他们解释他是谁、他为何而来、以及他即将返回神那里。那时主也要更充分地向那在灵性上不断长进的同一百姓，揭示认识他的赏赐，向众人显明并展示他在父里面，父也在他里面。于是天使回到神那里，而多俾亚则与父亲同住。照样，选民也明白主就神性而言与父同等，就人性而言则与我们同质。[尊者比德，《多俾亚传寓意解》，《拉丁教父集》91.935B]”*</w:t>
      </w:r>
    </w:p>
    <w:p>
      <w:pPr>
        <w:pStyle w:val="BodyText"/>
      </w:pPr>
      <w:r>
        <w:t xml:space="preserve">12:16 二人便惊慌起来，匍匐在地，害怕得很。17 天使对他们说：「不必害怕，愿你们平安！你们该永远赞美天主。18 我与你们在一起，并不是出于我的好心，而是出于天主的圣意。因此，你们该天天赞美他，歌颂他。</w:t>
      </w:r>
    </w:p>
    <w:p>
      <w:pPr>
        <w:pStyle w:val="BodyText"/>
      </w:pPr>
      <w:r>
        <w:t xml:space="preserve">12:19 你们虽然天天见我吃喝，其实我并没有吃喝什么；你们看见的，只是个现象而已。</w:t>
      </w:r>
    </w:p>
    <w:p>
      <w:pPr>
        <w:pStyle w:val="BodyText"/>
      </w:pPr>
      <w:r>
        <w:rPr>
          <w:b/>
          <w:bCs/>
        </w:rPr>
        <w:t xml:space="preserve">奥古斯丁。</w:t>
      </w:r>
      <w:r>
        <w:t xml:space="preserve">那些向人显出可见之形并可被触摸的天使也是如此，他们并非因不能以别的方式行事，而是因为他们能够并愿意以某种人性的职事来迁就人。因为我们也不可设想，当人接待天使为客时，天使只是表面上在吃——虽然对那些不知道他们是天使的人而言，他们也许看来出于和我们同样的需要而吃。《多俾亚传》中所说的这些话，「你曾看见我吃，但你只是在异象中看见，」（多 12:19）也就是说，你以为我像你们一样，为了使身体得到恢复而取用食物。[希波的奥古斯丁，《天主之城》13.22，《尼西亚及后尼西亚教父集》第一辑第 2 卷]</w:t>
      </w:r>
    </w:p>
    <w:p>
      <w:pPr>
        <w:pStyle w:val="BodyText"/>
      </w:pPr>
      <w:r>
        <w:rPr>
          <w:b/>
          <w:bCs/>
        </w:rPr>
        <w:t xml:space="preserve">大马士革的约翰。</w:t>
      </w:r>
      <w:r>
        <w:t xml:space="preserve">他们按其容量观看神，这就是他们的食物。他们高于我们，因为他们是无形的，且脱离了一切肉体的情欲，但并不是不受感性的：唯独神性是不受感性的。他们依其主——神——的命令采取不同的形状，因而向人显现，并将神的奥秘启示给他们。[大马士革的约翰，《正统信仰阐释》2.3，《尼西亚及后尼西亚教父集》第二辑第 9 卷]</w:t>
      </w:r>
    </w:p>
    <w:p>
      <w:pPr>
        <w:pStyle w:val="BodyText"/>
      </w:pPr>
      <w:r>
        <w:rPr>
          <w:b/>
          <w:bCs/>
        </w:rPr>
        <w:t xml:space="preserve">比德。</w:t>
      </w:r>
      <w:r>
        <w:t xml:space="preserve">很可能那被吃的食物一进入那属灵或属天的身体，便立刻被消化。就好像水被投在燃烧的火焰上一样。[比德，《创世记注释》第 4 卷 216]”°</w:t>
      </w:r>
    </w:p>
    <w:p>
      <w:pPr>
        <w:pStyle w:val="BodyText"/>
      </w:pPr>
      <w:r>
        <w:t xml:space="preserve">12:20 你们现在该在世上赞美上主，感谢天主。看，我要升到遣发我来者那里去；你们该把所遇到的一切事写下来。」说完这话，便升天去了。21 当他们起来时，已经再看不见他了。22 他们便赞美歌颂天主，并且感谢他行了这一切伟大的事业，因为天主的天使显现给他们。</w:t>
      </w:r>
    </w:p>
    <w:p>
      <w:r>
        <w:br w:type="page"/>
      </w:r>
    </w:p>
    <w:bookmarkEnd w:id="37"/>
    <w:bookmarkStart w:id="38" w:name="第十三章"/>
    <w:p>
      <w:pPr>
        <w:pStyle w:val="Heading2"/>
      </w:pPr>
      <w:r>
        <w:t xml:space="preserve">第十三章</w:t>
      </w:r>
    </w:p>
    <w:p>
      <w:pPr>
        <w:pStyle w:val="FirstParagraph"/>
      </w:pPr>
      <w:r>
        <w:t xml:space="preserve">13:1 托彼特为表达自己的欢乐，写了一篇祷文说：2「永生的天主应受赞颂，他的王权永远常存，因为他惩罚而又怜悯，把人抛在阴府的深处，而又把他从悽惨的祸患中救出，没有谁能逃出他的掌握。3 以色列子民！你们当在外邦人的面前颂扬他，因为他使你们流徙到他们之中，4 是为叫你们在那里显扬他的伟大。你们该在众生之前歌颂他，因为只有他是我们的上主，只有他是我们的天主，只有他是我们的父亲，只有他永远是天主。5 他惩罚你们，是为了你们的不义；但他要怜恤你们众人，把你们这些分散于各民族中的人聚集起来。</w:t>
      </w:r>
    </w:p>
    <w:p>
      <w:pPr>
        <w:pStyle w:val="BodyText"/>
      </w:pPr>
      <w:r>
        <w:rPr>
          <w:b/>
          <w:bCs/>
        </w:rPr>
        <w:t xml:space="preserve">比德。</w:t>
      </w:r>
      <w:r>
        <w:t xml:space="preserve">那位老年的托彼特便开口，赞美神。他承认神的严厉与怜悯，并提醒信徒总要述说神的恩惠，并畏惧他的管教。他又充满预言的灵，歌唱关于我们那属天的母亲——圣城耶路撒冷——的许多事。照样，当犹太百姓在世代的末了归信信仰时，他们也将有许多教师和先知般的人，他们必激发其亲族之心，使之向往天上之事，直到那属天家乡的永恒喜乐在他们中间丰富地回响。[尊者比德，《多俾亚传寓意解》，《拉丁教父集》91.935C]’°</w:t>
      </w:r>
    </w:p>
    <w:p>
      <w:pPr>
        <w:pStyle w:val="BodyText"/>
      </w:pPr>
      <w:r>
        <w:rPr>
          <w:b/>
          <w:bCs/>
        </w:rPr>
        <w:t xml:space="preserve">安波罗修。</w:t>
      </w:r>
      <w:r>
        <w:t xml:space="preserve">在患难中，我们当爱神，且不可离弃他。因为患难之后常有喜乐，忧患之中也有喜乐。那在患难中却不至于被撇弃、并遵守律法的人，是有福的。[安波罗修，《大卫诗篇十二篇阐释》，《拉丁教父集》14.34.940C]</w:t>
      </w:r>
    </w:p>
    <w:p>
      <w:pPr>
        <w:pStyle w:val="BodyText"/>
      </w:pPr>
      <w:r>
        <w:rPr>
          <w:b/>
          <w:bCs/>
        </w:rPr>
        <w:t xml:space="preserve">金口约翰。</w:t>
      </w:r>
      <w:r>
        <w:t xml:space="preserve">患难确实是一种伟大而卓越的方法，可以考验人，并教导他忍耐的德行；事实上，患难有各种不同的形式：一个人借持久的疾病受试炼，另一个人借严重的贫穷受试炼，又一个人借暴行与不义受试炼；一个人为儿女与亲人的不断丧失所苦，另一个人为众人所弃，被视为毫无价值，又另一个人以别的方式受苦。[约翰·金口，《论神的眷顾与致被鬼魔所扰的斯达玖里乌斯》]’’</w:t>
      </w:r>
    </w:p>
    <w:p>
      <w:pPr>
        <w:pStyle w:val="BodyText"/>
      </w:pPr>
      <w:r>
        <w:t xml:space="preserve">13:6 若是你们全心全灵归向他，在他面前履行正道，他也必转向你们，不再掩面不顾。7 所以你们如今应默观他向你们所作的一切，然后高声感谢他；该赞美公义的上主，该颂扬永世的君王。8 我要在被掳充军之地赞美他，向犯罪的国民宣扬他的威能和伟大。罪人啊！你们悔改罢！你们在他面前行义罢！谁知道，或者他会宽待你们而怜悯你们！</w:t>
      </w:r>
    </w:p>
    <w:p>
      <w:pPr>
        <w:pStyle w:val="BodyText"/>
      </w:pPr>
      <w:r>
        <w:rPr>
          <w:b/>
          <w:bCs/>
        </w:rPr>
        <w:t xml:space="preserve">居普良。</w:t>
      </w:r>
      <w:r>
        <w:t xml:space="preserve">从前已经预言过，世界会憎恶我们，并对我们兴起逼迫；这在基督徒身上并不是什么新奇的事，因为从世界的起初，善人便受苦，义人便为不义之人所逼迫与杀害……那奉献于神、充满圣灵的但以理也呼喊说：「我只敬拜那创造天地的我的主神。」（彼勒与大龙 5）托彼特虽处于君王与暴君的奴役之下，却以情感和心灵自由，对神保持认信，并崇高地将神的大能与威严宣示出来，说：「我要在被掳充军之地赞美他，向犯罪的国民宣扬他的威能和伟大。」（多 13:8）[迦太基的居普良，《论著》11.11，《尼西亚前教父集》第 5 卷]</w:t>
      </w:r>
    </w:p>
    <w:p>
      <w:pPr>
        <w:pStyle w:val="BodyText"/>
      </w:pPr>
      <w:r>
        <w:t xml:space="preserve">13:9 我颂扬我的天主，我的灵魂欣悦于天上的君王。10 愿众人颂扬他的伟大，在耶路撒冷赞美他。耶路撒冷圣城！因你子女的恶行，他必施行惩罚，但他还要怜悯义人的子孙。11 你该适当地赞美上主，称颂万代的君王，因为他的会幕在你内，将再欢欣地建筑起来，12 为使众俘虏在你内喜乐，为使一切不幸的人，在你内永远获得慈爱。13 那时，灿烂的光辉，将照耀大地四极；无数的外方人，将从远方到你这里来；大地四极的居民，将要归属于上主天主的圣名之下，双手带着礼物献给天上的君王；万世万代必将因你而喜乐，被选者的名号必永垂不朽。14 凡出言开罪你的人，必受诅咒；凡毁灭你，破坏你的墙垣，打倒你的堡垒，焚烧你房屋的人，必受诅咒；但兴建你的人，必永远受祝福。15 那时，你为义人的子孙欢欣喜乐罢！因为他们都要再聚在一处，赞美永远的上主。爱你的人是有福的，为你的福利而喜乐的人是有福的，16 因你种种困苦而为你忧伤的人是有福的，因为他们要因你而欢乐，并且要得见你永远的喜乐。我的灵魂，请你赞颂上主大君！17 因为耶路撒冷必要重建，永远为他的居所。若我后裔的遗民，能看见你的荣耀，而称谢天上的君王，那我多么有福啊！耶路撒冷的城门，将是用蓝宝石和翡翠建造的；周围的城墙，将是用宝石砌成的；耶路撒冷的守望台将是用金子筑成的，堡垒将是用纯金造成的；耶路撒冷的街道将是用红宝石和敖非尔石铺成的。18 耶路撒冷的城门都要高唱快乐的诗歌，家家户户都要欢呼：亚肋路亚，以色列的天主应受颂扬！蒙福的人要赞美为圣的名号，至于无穷之世。」</w:t>
      </w:r>
    </w:p>
    <w:p>
      <w:r>
        <w:br w:type="page"/>
      </w:r>
    </w:p>
    <w:bookmarkEnd w:id="38"/>
    <w:bookmarkStart w:id="39" w:name="第十四章"/>
    <w:p>
      <w:pPr>
        <w:pStyle w:val="Heading2"/>
      </w:pPr>
      <w:r>
        <w:t xml:space="preserve">第十四章</w:t>
      </w:r>
    </w:p>
    <w:p>
      <w:pPr>
        <w:pStyle w:val="FirstParagraph"/>
      </w:pPr>
      <w:r>
        <w:t xml:space="preserve">14:1 托彼特的颂词就此结束。2 他于一百一十二岁上平安去世，哀荣地葬在尼尼微。他双目失明时六十二岁；复明以后，生活也很幸福，且继续施舍救济，时常赞美天主，颂扬天主的伟大。</w:t>
      </w:r>
    </w:p>
    <w:p>
      <w:pPr>
        <w:pStyle w:val="BodyText"/>
      </w:pPr>
      <w:r>
        <w:t xml:space="preserve">14:3 当他临终的时候，叫了他儿子多俾亚来，吩咐他说：「孩子！你要领你的孩子，</w:t>
      </w:r>
    </w:p>
    <w:p>
      <w:pPr>
        <w:pStyle w:val="BodyText"/>
      </w:pPr>
      <w:r>
        <w:rPr>
          <w:b/>
          <w:bCs/>
        </w:rPr>
        <w:t xml:space="preserve">比德。</w:t>
      </w:r>
      <w:r>
        <w:t xml:space="preserve">那时，所有在犹太人中忠心正直的教师——他们虽活在这世界，却即将离世——也必警告他们的亲族：世界的终结已近，将来生命的赏赐即将临到。[尊者比德，《多俾亚传寓意解》，《拉丁教父集》91.935D]’®</w:t>
      </w:r>
    </w:p>
    <w:p>
      <w:pPr>
        <w:pStyle w:val="BodyText"/>
      </w:pPr>
      <w:r>
        <w:t xml:space="preserve">14:4 快往玛待去，因为我确信天主藉纳鸿先知论尼尼微所说的话，必要应验，临于亚述国和尼尼微城。凡天主遣发到以色列的先知所说的一切，也要来临，其中一字也不能删去，必要一一按时应验；只有在玛待比在亚述和巴比伦更为安全，因为我知道，并确信天主所说的一切，必要成就应验；预言中一句也不会落空。但是，我那些住在以色列地的同胞也要被驱逐，并从福地里被掳去；以色列全地必要荒芜，撒玛黎雅和耶路撒冷也要变成荒地，天主的殿宇也要被烧毁，变成灰烬，直到某一时期。</w:t>
      </w:r>
    </w:p>
    <w:p>
      <w:pPr>
        <w:pStyle w:val="BodyText"/>
      </w:pPr>
      <w:r>
        <w:rPr>
          <w:b/>
          <w:bCs/>
        </w:rPr>
        <w:t xml:space="preserve">耶柔米。</w:t>
      </w:r>
      <w:r>
        <w:t xml:space="preserve">事实上，按希伯来与希腊史家、特别是希罗多德的记载，我们读到尼尼微在希伯来人所说的约西亚王时代，和米底亚的阿斯提阿革斯王时代被毁灭。由此我们知道，从前约拿预言尼尼微人必悔改并寻求赦免；但后来，他们执迷于罪恶，便将神的审判招到了自己身上。[耶柔米，《约拿书注释·序言》]”</w:t>
      </w:r>
    </w:p>
    <w:p>
      <w:pPr>
        <w:pStyle w:val="BodyText"/>
      </w:pPr>
      <w:r>
        <w:t xml:space="preserve">14:5 可是，天主还要怜悯他们，天主要再领他们回到以色列地，重建殿宇，但不如从前的那一座，直到指定的时期圆满为止。此后，众人将要从流徙之地回来，重建耶路撒冷，恢复繁荣，其中也将重建天主的殿宇，照以色列的众先知所预言的。6 普天下所有的外邦人，将回心转意，离弃那些迷惑他们走入歧途的偶像，虔诚敬畏上主天主，以行义来赞颂永生的天主。7 在那些时日内，凡得以逃生的以色列子民，必诚心诚意怀念天主，聚集起来，回到耶路撒冷，永远在亚巴郎的土地上安居乐业，因为这土地应归还于他们。凡诚心诚意敬爱天主的人，必要欢乐；作恶犯罪的人，必要从地上灭绝。</w:t>
      </w:r>
    </w:p>
    <w:p>
      <w:pPr>
        <w:pStyle w:val="BodyText"/>
      </w:pPr>
      <w:r>
        <w:t xml:space="preserve">14:8 我的儿啊，如今离开尼尼微罢，因为先知约拿所说的事必应验。</w:t>
      </w:r>
    </w:p>
    <w:p>
      <w:pPr>
        <w:pStyle w:val="BodyText"/>
      </w:pPr>
      <w:r>
        <w:rPr>
          <w:b/>
          <w:bCs/>
        </w:rPr>
        <w:t xml:space="preserve">比德。</w:t>
      </w:r>
      <w:r>
        <w:t xml:space="preserve">这就是对那些在信徒中的听众说：「引导你心的意向，使你能弃绝这世界和地上之道的欲望，全心寻求天上的事。」众所周知，世上恶人的众多和对神诫命的违犯如此巨大，以致除毁灭这世界——如从前洪水之时——并将全人类灭绝之外，无法加以阻止。[尊者比德，《多俾亚传寓意解》，《拉丁教父集》91.936B]°°</w:t>
      </w:r>
    </w:p>
    <w:p>
      <w:pPr>
        <w:pStyle w:val="BodyText"/>
      </w:pPr>
      <w:r>
        <w:t xml:space="preserve">14:9 但你要遵守律法和诫命，行事慈悲与公义，使你凡事顺利。10 你当体面地埋葬我，也将你的母亲与我合葬；不要在尼尼微久留。我的儿啊，要记得纳达布怎样对待抚养他长大的阿希加，怎样将他从光明带入黑暗，又怎样报复他；然而阿希加却得蒙拯救，那另一个却得了他的报应：因为他下到黑暗中去了。阿希加施舍，就逃脱了纳达布为他所设的死亡之网；但纳达布却陷入网中，灭亡了。11 所以我的儿啊，你要思想施舍的功效，以及公义如何能施行拯救。」托彼特说了这些话，就在他床上断气了；多俾亚就将他体面地埋葬了。12 多俾亚的母亲亚纳去世时，他便将她与父亲合葬。多俾亚就与妻子儿女离开，到厄克巴塔纳去，到他岳父辣古耳那里，</w:t>
      </w:r>
    </w:p>
    <w:p>
      <w:pPr>
        <w:pStyle w:val="BodyText"/>
      </w:pPr>
      <w:r>
        <w:t xml:space="preserve">14:13 他孝敬他们直至他们寿终正寝，把他们埋葬在玛待厄克巴塔纳，也承继了辣古耳和他父亲托彼特的家产。14 生时很受尊荣，死在玛待厄克巴塔纳，享年一百一十七岁。15 他死前，听到了尼尼微毁灭的消息，也亲眼见了玛待王基雅撒勒掳到玛待的俘虏，而赞美天主对尼尼微和亚述子民所作的一切。如此，在他未死之前，能为尼尼微的毁灭而喜乐，赞美上主天主于无穷之世。阿们。</w:t>
      </w:r>
    </w:p>
    <w:p>
      <w:pPr>
        <w:pStyle w:val="BodyText"/>
      </w:pPr>
      <w:r>
        <w:rPr>
          <w:b/>
          <w:bCs/>
        </w:rPr>
        <w:t xml:space="preserve">比德。</w:t>
      </w:r>
      <w:r>
        <w:t xml:space="preserve">托彼特的埋葬象征整个世界的终结，那时我们的主与他那整个身体——就是他救赎的教会——将进入永恒的安息，众天使为得救之人的团契而欢喜，并将每一个人——他们就如造物主的肢体——按着功德的不同，分配到天上家乡的各处居所。[尊者比德，《多俾亚传寓意解》，《拉丁教父集》91.936D]*</w:t>
      </w:r>
    </w:p>
    <w:p>
      <w:r>
        <w:br w:type="page"/>
      </w:r>
    </w:p>
    <w:bookmarkEnd w:id="39"/>
    <w:bookmarkStart w:id="40" w:name="引用文献"/>
    <w:p>
      <w:pPr>
        <w:pStyle w:val="Heading2"/>
      </w:pPr>
      <w:r>
        <w:t xml:space="preserve">引用文献</w:t>
      </w:r>
    </w:p>
    <w:p>
      <w:pPr>
        <w:numPr>
          <w:ilvl w:val="0"/>
          <w:numId w:val="1001"/>
        </w:numPr>
      </w:pPr>
      <w:r>
        <w:t xml:space="preserve">0 [亚历山大的亚他拿修，《圣经概要：多俾亚传》] Sarah Van Der Pas 译</w:t>
      </w:r>
    </w:p>
    <w:p>
      <w:pPr>
        <w:numPr>
          <w:ilvl w:val="0"/>
          <w:numId w:val="1001"/>
        </w:numPr>
      </w:pPr>
      <w:r>
        <w:t xml:space="preserve">1 Lois Miles Zucker 译，「圣安波罗修：《论多俾亚传》」，《教父研究》35（1933 年），第 24-105 页 2 [希波的奥古斯丁，《讲道集》226，论蒙福的托彼特] Sarah Van Der Pas 译</w:t>
      </w:r>
    </w:p>
    <w:p>
      <w:pPr>
        <w:numPr>
          <w:ilvl w:val="0"/>
          <w:numId w:val="1001"/>
        </w:numPr>
      </w:pPr>
      <w:r>
        <w:t xml:space="preserve">3 [奥古斯丁，《旧约与新约问题集》，论多俾亚传，《拉丁教父集》35.2363-4] Sarah Van Der Pas 译</w:t>
      </w:r>
    </w:p>
    <w:p>
      <w:pPr>
        <w:numPr>
          <w:ilvl w:val="0"/>
          <w:numId w:val="1001"/>
        </w:numPr>
      </w:pPr>
      <w:r>
        <w:t xml:space="preserve">4 [奥古斯丁，《旧约与新约问题集》，论多俾亚传，《拉丁教父集》35.2363-4] Sarah Van Der Pas 译</w:t>
      </w:r>
    </w:p>
    <w:p>
      <w:pPr>
        <w:numPr>
          <w:ilvl w:val="0"/>
          <w:numId w:val="1001"/>
        </w:numPr>
      </w:pPr>
      <w:r>
        <w:t xml:space="preserve">5 [奥古斯丁，《旧约与新约问题集》，论多俾亚传，《拉丁教父集》35.2363-4] Sarah Van Der Pas 译</w:t>
      </w:r>
    </w:p>
    <w:p>
      <w:pPr>
        <w:numPr>
          <w:ilvl w:val="0"/>
          <w:numId w:val="1001"/>
        </w:numPr>
      </w:pPr>
      <w:r>
        <w:t xml:space="preserve">6 Lois Miles Zucker 译，「圣安波罗修：《论多俾亚传》」，《教父研究》35（1933 年），第 24-105 页 7 Lois Miles Zucker 译，「圣安波罗修：《论多俾亚传》」，《教父研究》35（1933 年），第 24-105 页 8 Lois Miles Zucker 译，「圣安波罗修：《论多俾亚传》」，《教父研究》35（1933 年），第 24-105 页 9 Lois Miles Zucker 译，「圣安波罗修：《论多俾亚传》」，《教父研究》35（1933 年），第 24-105 页 10 [西班牙的巴基亚里乌斯，《论堕落者的修复》，《拉丁教父集》20.11.1047C] Sarah Van Der Pas 译</w:t>
      </w:r>
    </w:p>
    <w:p>
      <w:pPr>
        <w:numPr>
          <w:ilvl w:val="0"/>
          <w:numId w:val="1001"/>
        </w:numPr>
      </w:pPr>
      <w:r>
        <w:t xml:space="preserve">11 [奥古斯丁，《旧约与新约问题集》，论多俾亚传，《拉丁教父集》35.2363-4] Sarah Van Der Pas 译</w:t>
      </w:r>
    </w:p>
    <w:p>
      <w:pPr>
        <w:numPr>
          <w:ilvl w:val="0"/>
          <w:numId w:val="1001"/>
        </w:numPr>
      </w:pPr>
      <w:r>
        <w:t xml:space="preserve">12 Lois Miles Zucker 译，「圣安波罗修：《论多俾亚传》」，《教父研究》35（1933 年），第 24-105 页 13 利物浦大学出版社，1999 年，《历史学家译著》第 28 卷，W. Trent Foley 与 Arthur G. Holder</w:t>
      </w:r>
    </w:p>
    <w:p>
      <w:pPr>
        <w:numPr>
          <w:ilvl w:val="0"/>
          <w:numId w:val="1001"/>
        </w:numPr>
      </w:pPr>
      <w:r>
        <w:t xml:space="preserve">14 [普瓦蒂埃的希拉流，《诗篇讲道集》118:137-138] Sean Pilcher 译</w:t>
      </w:r>
    </w:p>
    <w:p>
      <w:pPr>
        <w:numPr>
          <w:ilvl w:val="0"/>
          <w:numId w:val="1001"/>
        </w:numPr>
      </w:pPr>
      <w:r>
        <w:t xml:space="preserve">15 利物浦大学出版社，1999 年，《历史学家译著》第 28 卷，W. Trent Foley 与 Arthur G. Holder</w:t>
      </w:r>
    </w:p>
    <w:p>
      <w:pPr>
        <w:numPr>
          <w:ilvl w:val="0"/>
          <w:numId w:val="1001"/>
        </w:numPr>
      </w:pPr>
      <w:r>
        <w:t xml:space="preserve">16 《马太福音未竟注释》（Opus Imperfectum）James A. Kellerman、Thomas C. Oden，校际出版社，2010 年 7 月 28 日 17 《戏剧、演出与游戏：中世纪与近代早期英国的节庆文化》，第 99 页，Lawrence M. Clopper，芝加哥大学出版社，2001 年 5 月 1 日 18 《马太福音未竟注释》（Opus Imperfectum）James A. Kellerman、Thomas C. Oden，校际出版社，2010 年 7 月 28 日 19 利物浦大学出版社，1999 年，《历史学家译著》第 28 卷，W. Trent Foley 与 Arthur G. Holder</w:t>
      </w:r>
    </w:p>
    <w:p>
      <w:pPr>
        <w:numPr>
          <w:ilvl w:val="0"/>
          <w:numId w:val="1001"/>
        </w:numPr>
      </w:pPr>
      <w:r>
        <w:t xml:space="preserve">20 圣耶柔米，《但以理书注释》（1958 年），第 15-157 页。[Gleason L. Archer 译]</w:t>
      </w:r>
    </w:p>
    <w:p>
      <w:pPr>
        <w:numPr>
          <w:ilvl w:val="0"/>
          <w:numId w:val="1001"/>
        </w:numPr>
      </w:pPr>
      <w:r>
        <w:t xml:space="preserve">21 [亚历山大的区利罗，《创世记注释》50:4]</w:t>
      </w:r>
    </w:p>
    <w:p>
      <w:pPr>
        <w:numPr>
          <w:ilvl w:val="0"/>
          <w:numId w:val="1001"/>
        </w:numPr>
      </w:pPr>
      <w:r>
        <w:t xml:space="preserve">22 [米兰的安波罗修，《大卫诗篇阐释》，《拉丁教父集》15.15.1415D]</w:t>
      </w:r>
    </w:p>
    <w:p>
      <w:pPr>
        <w:numPr>
          <w:ilvl w:val="0"/>
          <w:numId w:val="1001"/>
        </w:numPr>
      </w:pPr>
      <w:r>
        <w:t xml:space="preserve">23 [米兰的安波罗修，《路加福音阐释》，《拉丁教父集》15.2.66.1576B] 传统东正教研究中心，加利福尼亚州 Etna：（2003 年），Theodosia Tomkinson 译</w:t>
      </w:r>
    </w:p>
    <w:p>
      <w:pPr>
        <w:numPr>
          <w:ilvl w:val="0"/>
          <w:numId w:val="1001"/>
        </w:numPr>
      </w:pPr>
      <w:r>
        <w:t xml:space="preserve">24 Lois Miles Zucker 译，「圣安波罗修：《论多俾亚传》」，《教父研究》35（1933 年），第 24-105 页 25 《安波罗修注者：罗马书与哥林多前后书注释》Gerald L. Bray 译并编辑，伊利诺伊州 Downers Grove：IVP 学术出版社，2009 年 26 [米兰的安波罗修，《路加福音阐释》，《拉丁教父集》15.2.66.1576B] 传统东正教研究中心，加利福尼亚州 Etna：（2003 年），Theodosia Tomkinson 译</w:t>
      </w:r>
    </w:p>
    <w:p>
      <w:pPr>
        <w:numPr>
          <w:ilvl w:val="0"/>
          <w:numId w:val="1001"/>
        </w:numPr>
      </w:pPr>
      <w:r>
        <w:t xml:space="preserve">27 《约伯记伦理注疏》第 1 卷，第 1-2 部，牛津，John Henry Parker；1844 年 28 金口约翰，《论贤哲》，圣十架东正教出版社，马萨诸塞州布鲁克莱恩，Robert C. Hill 译</w:t>
      </w:r>
    </w:p>
    <w:p>
      <w:pPr>
        <w:numPr>
          <w:ilvl w:val="0"/>
          <w:numId w:val="1001"/>
        </w:numPr>
      </w:pPr>
      <w:r>
        <w:t xml:space="preserve">29 《约伯记伦理注疏》第 1 卷，第 1-2 部，牛津，John Henry Parker；1844 年 30 《马太福音未竟注释》（Opus Imperfectum）James A. Kellerman、Thomas C. Oden，校际出版社，2010 年 7 月 28 日 31 [米兰的安波罗修，《路加福音阐释》，《拉丁教父集》15.2.66.1576B] 传统东正教研究中心，加利福尼亚州 Etna：（2003 年），Theodosia Tomkinson 译</w:t>
      </w:r>
    </w:p>
    <w:p>
      <w:pPr>
        <w:numPr>
          <w:ilvl w:val="0"/>
          <w:numId w:val="1001"/>
        </w:numPr>
      </w:pPr>
      <w:r>
        <w:t xml:space="preserve">32 亚略巴古的狄奥尼修斯，《天阶论》15.3，John Parker 译，Skeffington，1894 年 33 利物浦大学出版社，1999 年，《历史学家译著》第 28 卷，W. Trent Foley 与 Arthur G. Holder</w:t>
      </w:r>
    </w:p>
    <w:p>
      <w:pPr>
        <w:numPr>
          <w:ilvl w:val="0"/>
          <w:numId w:val="1001"/>
        </w:numPr>
      </w:pPr>
      <w:r>
        <w:t xml:space="preserve">34 利物浦大学出版社，1999 年，《历史学家译著》第 28 卷，W. Trent Foley 与 Arthur G. Holder</w:t>
      </w:r>
    </w:p>
    <w:p>
      <w:pPr>
        <w:numPr>
          <w:ilvl w:val="0"/>
          <w:numId w:val="1001"/>
        </w:numPr>
      </w:pPr>
      <w:r>
        <w:t xml:space="preserve">35 利物浦大学出版社，1999 年，《历史学家译著》第 28 卷，W. Trent Foley 与 Arthur G. Holder</w:t>
      </w:r>
    </w:p>
    <w:p>
      <w:pPr>
        <w:numPr>
          <w:ilvl w:val="0"/>
          <w:numId w:val="1001"/>
        </w:numPr>
      </w:pPr>
      <w:r>
        <w:t xml:space="preserve">36 利物浦大学出版社，1999 年，《历史学家译著》第 28 卷，W. Trent Foley 与 Arthur G. Holder</w:t>
      </w:r>
    </w:p>
    <w:p>
      <w:pPr>
        <w:numPr>
          <w:ilvl w:val="0"/>
          <w:numId w:val="1001"/>
        </w:numPr>
      </w:pPr>
      <w:r>
        <w:t xml:space="preserve">37 利物浦大学出版社，1999 年，《历史学家译著》第 28 卷，W. Trent Foley 与 Arthur G. Holder</w:t>
      </w:r>
    </w:p>
    <w:p>
      <w:pPr>
        <w:numPr>
          <w:ilvl w:val="0"/>
          <w:numId w:val="1001"/>
        </w:numPr>
      </w:pPr>
      <w:r>
        <w:t xml:space="preserve">38 《奥普塔图斯：驳多纳徒派》，利物浦大学出版社，1997 年 39 利物浦大学出版社，1999 年，《历史学家译著》第 28 卷，W. Trent Foley 与 Arthur G. Holder</w:t>
      </w:r>
    </w:p>
    <w:p>
      <w:pPr>
        <w:numPr>
          <w:ilvl w:val="0"/>
          <w:numId w:val="1001"/>
        </w:numPr>
      </w:pPr>
      <w:r>
        <w:t xml:space="preserve">40 利物浦大学出版社，1999 年，《历史学家译著》第 28 卷，W. Trent Foley 与 Arthur G. Holder</w:t>
      </w:r>
    </w:p>
    <w:p>
      <w:pPr>
        <w:numPr>
          <w:ilvl w:val="0"/>
          <w:numId w:val="1001"/>
        </w:numPr>
      </w:pPr>
      <w:r>
        <w:t xml:space="preserve">41 利物浦大学出版社，1999 年，《历史学家译著》第 28 卷，W. Trent Foley 与 Arthur G. Holder</w:t>
      </w:r>
    </w:p>
    <w:p>
      <w:pPr>
        <w:numPr>
          <w:ilvl w:val="0"/>
          <w:numId w:val="1001"/>
        </w:numPr>
      </w:pPr>
      <w:r>
        <w:t xml:space="preserve">43 利物浦大学出版社，1999 年，《历史学家译著》第 28 卷，W. Trent Foley 与 Arthur G. Holder</w:t>
      </w:r>
    </w:p>
    <w:p>
      <w:pPr>
        <w:numPr>
          <w:ilvl w:val="0"/>
          <w:numId w:val="1001"/>
        </w:numPr>
      </w:pPr>
      <w:r>
        <w:t xml:space="preserve">44 阿基坦的普罗斯佩尔，《论万民的召叫》，《古代基督教作家》，Paulist 出版社，1952 年 45 利物浦大学出版社，1999 年，《历史学家译著》第 28 卷，W. Trent Foley 与 Arthur G. Holder</w:t>
      </w:r>
    </w:p>
    <w:p>
      <w:pPr>
        <w:numPr>
          <w:ilvl w:val="0"/>
          <w:numId w:val="1001"/>
        </w:numPr>
      </w:pPr>
      <w:r>
        <w:t xml:space="preserve">46 利物浦大学出版社，1999 年，《历史学家译著》第 28 卷，W. Trent Foley 与 Arthur G. Holder 47 Jeannie Constantinou，《该撒利亚的安德烈启示录注释》，博士论文，加拿大魁北克拉瓦尔大学，2008 年 48 利物浦大学出版社，1999 年，《历史学家译著》第 28 卷，W. Trent Foley 与 Arthur G. Holder</w:t>
      </w:r>
    </w:p>
    <w:p>
      <w:pPr>
        <w:numPr>
          <w:ilvl w:val="0"/>
          <w:numId w:val="1001"/>
        </w:numPr>
      </w:pPr>
      <w:r>
        <w:t xml:space="preserve">49 《马太福音未竟注释》（Opus Imperfectum）James A. Kellerman、Thomas C. Oden，校际出版社，2010 年 7 月 28 日 50 利物浦大学出版社，1999 年，《历史学家译著》第 28 卷，W. Trent Foley 与 Arthur G. Holder</w:t>
      </w:r>
    </w:p>
    <w:p>
      <w:pPr>
        <w:numPr>
          <w:ilvl w:val="0"/>
          <w:numId w:val="1001"/>
        </w:numPr>
      </w:pPr>
      <w:r>
        <w:t xml:space="preserve">51 利物浦大学出版社，1999 年，《历史学家译著》第 28 卷，W. Trent Foley 与 Arthur G. Holder</w:t>
      </w:r>
    </w:p>
    <w:p>
      <w:pPr>
        <w:numPr>
          <w:ilvl w:val="0"/>
          <w:numId w:val="1001"/>
        </w:numPr>
      </w:pPr>
      <w:r>
        <w:t xml:space="preserve">52 利物浦大学出版社，1999 年，《历史学家译著》第 28 卷，W. Trent Foley 与 Arthur G. Holder</w:t>
      </w:r>
    </w:p>
    <w:p>
      <w:pPr>
        <w:numPr>
          <w:ilvl w:val="0"/>
          <w:numId w:val="1001"/>
        </w:numPr>
      </w:pPr>
      <w:r>
        <w:t xml:space="preserve">53 [希波的奥古斯丁，《讲道集》226，论蒙福的托彼特] Sarah Van Der Pas 译</w:t>
      </w:r>
    </w:p>
    <w:p>
      <w:pPr>
        <w:numPr>
          <w:ilvl w:val="0"/>
          <w:numId w:val="1001"/>
        </w:numPr>
      </w:pPr>
      <w:r>
        <w:t xml:space="preserve">54 利物浦大学出版社，1999 年，《历史学家译著》第 28 卷，W. Trent Foley 与 Arthur G. Holder</w:t>
      </w:r>
    </w:p>
    <w:p>
      <w:pPr>
        <w:numPr>
          <w:ilvl w:val="0"/>
          <w:numId w:val="1001"/>
        </w:numPr>
      </w:pPr>
      <w:r>
        <w:t xml:space="preserve">55 [希波的奥古斯丁，《论诗篇》25]</w:t>
      </w:r>
    </w:p>
    <w:p>
      <w:pPr>
        <w:numPr>
          <w:ilvl w:val="0"/>
          <w:numId w:val="1001"/>
        </w:numPr>
      </w:pPr>
      <w:r>
        <w:t xml:space="preserve">56 [米兰的安波罗修，《路加福音阐释》，《拉丁教父集》15.2.66.1576B] 传统东正教研究中心，加利福尼亚州 Etna：（2003 年），Theodosia Tomkinson 译</w:t>
      </w:r>
    </w:p>
    <w:p>
      <w:pPr>
        <w:numPr>
          <w:ilvl w:val="0"/>
          <w:numId w:val="1001"/>
        </w:numPr>
      </w:pPr>
      <w:r>
        <w:t xml:space="preserve">57 利物浦大学出版社，1999 年，《历史学家译著》第 28 卷，W. Trent Foley 与 Arthur G. Holder</w:t>
      </w:r>
    </w:p>
    <w:p>
      <w:pPr>
        <w:numPr>
          <w:ilvl w:val="0"/>
          <w:numId w:val="1001"/>
        </w:numPr>
      </w:pPr>
      <w:r>
        <w:t xml:space="preserve">58 利物浦大学出版社，1999 年，《历史学家译著》第 28 卷，W. Trent Foley 与 Arthur G. Holder</w:t>
      </w:r>
    </w:p>
    <w:p>
      <w:pPr>
        <w:numPr>
          <w:ilvl w:val="0"/>
          <w:numId w:val="1001"/>
        </w:numPr>
      </w:pPr>
      <w:r>
        <w:t xml:space="preserve">59 利物浦大学出版社，1999 年，《历史学家译著》第 28 卷，W. Trent Foley 与 Arthur G. Holder</w:t>
      </w:r>
    </w:p>
    <w:p>
      <w:pPr>
        <w:numPr>
          <w:ilvl w:val="0"/>
          <w:numId w:val="1001"/>
        </w:numPr>
      </w:pPr>
      <w:r>
        <w:t xml:space="preserve">60 利物浦大学出版社，1999 年，《历史学家译著》第 28 卷，W. Trent Foley 与 Arthur G. Holder</w:t>
      </w:r>
    </w:p>
    <w:p>
      <w:pPr>
        <w:numPr>
          <w:ilvl w:val="0"/>
          <w:numId w:val="1001"/>
        </w:numPr>
      </w:pPr>
      <w:r>
        <w:t xml:space="preserve">61 米兰的安波罗修，《大卫诗篇阐释》，《拉丁教父集》15.118.11.9.1351C]</w:t>
      </w:r>
    </w:p>
    <w:p>
      <w:pPr>
        <w:numPr>
          <w:ilvl w:val="0"/>
          <w:numId w:val="1001"/>
        </w:numPr>
      </w:pPr>
      <w:r>
        <w:t xml:space="preserve">62 利物浦大学出版社，1999 年，《历史学家译著》第 28 卷，W. Trent Foley 与 Arthur G. Holder</w:t>
      </w:r>
    </w:p>
    <w:p>
      <w:pPr>
        <w:numPr>
          <w:ilvl w:val="0"/>
          <w:numId w:val="1001"/>
        </w:numPr>
      </w:pPr>
      <w:r>
        <w:t xml:space="preserve">63 利物浦大学出版社，1999 年，《历史学家译著》第 28 卷，W. Trent Foley 与 Arthur G. Holder</w:t>
      </w:r>
    </w:p>
    <w:p>
      <w:pPr>
        <w:numPr>
          <w:ilvl w:val="0"/>
          <w:numId w:val="1001"/>
        </w:numPr>
      </w:pPr>
      <w:r>
        <w:t xml:space="preserve">64 利物浦大学出版社，1999 年，《历史学家译著》第 28 卷，W. Trent Foley 与 Arthur G. Holder</w:t>
      </w:r>
    </w:p>
    <w:p>
      <w:pPr>
        <w:numPr>
          <w:ilvl w:val="0"/>
          <w:numId w:val="1001"/>
        </w:numPr>
      </w:pPr>
      <w:r>
        <w:t xml:space="preserve">65 利物浦大学出版社，1999 年，《历史学家译著》第 28 卷，W. Trent Foley 与 Arthur G. Holder</w:t>
      </w:r>
    </w:p>
    <w:p>
      <w:pPr>
        <w:numPr>
          <w:ilvl w:val="0"/>
          <w:numId w:val="1001"/>
        </w:numPr>
      </w:pPr>
      <w:r>
        <w:t xml:space="preserve">66 [米兰的安波罗修，《路加福音阐释》，《拉丁教父集》15.2.66.1576B] 传统东正教研究中心，加利福尼亚州 Etna：（2003 年），Theodosia Tomkinson 译</w:t>
      </w:r>
    </w:p>
    <w:p>
      <w:pPr>
        <w:numPr>
          <w:ilvl w:val="0"/>
          <w:numId w:val="1001"/>
        </w:numPr>
      </w:pPr>
      <w:r>
        <w:t xml:space="preserve">67 [希波的奥古斯丁，《讲道集》226.4，论蒙福的托彼特] Sarah Van Der Pas 译</w:t>
      </w:r>
    </w:p>
    <w:p>
      <w:pPr>
        <w:numPr>
          <w:ilvl w:val="0"/>
          <w:numId w:val="1001"/>
        </w:numPr>
      </w:pPr>
      <w:r>
        <w:t xml:space="preserve">68 Lois Miles Zucker 译，「圣安波罗修：《论多俾亚传》」，《教父研究》35（1933 年），第 24-105 页 69 耶柔米，《传道书注释》，《拉丁教父集》23.1074B] Robin McGregor 译</w:t>
      </w:r>
    </w:p>
    <w:p>
      <w:pPr>
        <w:numPr>
          <w:ilvl w:val="0"/>
          <w:numId w:val="1001"/>
        </w:numPr>
      </w:pPr>
      <w:r>
        <w:t xml:space="preserve">70 《早期基督教艺术中的基督——行神迹者》，第 73 页，Augsburg Fortress 出版社，2014 年，Lee M. Jefferson 71 [希波的奥古斯丁，《讲道集》226.5，论蒙福的托彼特] Sarah Van Der Pas 译</w:t>
      </w:r>
    </w:p>
    <w:p>
      <w:pPr>
        <w:numPr>
          <w:ilvl w:val="0"/>
          <w:numId w:val="1001"/>
        </w:numPr>
      </w:pPr>
      <w:r>
        <w:t xml:space="preserve">72 《马太福音未竟注释》（Opus Imperfectum）James A. Kellerman、Thomas C. Oden，校际出版社，2010 年 7 月 28 日 73 《虔诚的呼吸：圣奥古斯丁的默想集，论神之爱、独自默想与手册》，并附圣安瑟伦与圣伯尔纳铎之选辑。George Stanhope 译。S. &amp; J. Sprint，R. Parker 与 G. Harris，1704 年 74 利物浦大学出版社，1999 年，《历史学家译著》第 28 卷，W. Trent Foley 与 Arthur G. Holder</w:t>
      </w:r>
    </w:p>
    <w:p>
      <w:pPr>
        <w:numPr>
          <w:ilvl w:val="0"/>
          <w:numId w:val="1001"/>
        </w:numPr>
      </w:pPr>
      <w:r>
        <w:t xml:space="preserve">75 《论创世记》，比德，利物浦大学出版社，2008 年，Calvin B. Kendall</w:t>
      </w:r>
    </w:p>
    <w:p>
      <w:pPr>
        <w:numPr>
          <w:ilvl w:val="0"/>
          <w:numId w:val="1001"/>
        </w:numPr>
      </w:pPr>
      <w:r>
        <w:t xml:space="preserve">76 利物浦大学出版社，1999 年，《历史学家译著》第 28 卷，W. Trent Foley 与 Arthur G. Holder</w:t>
      </w:r>
    </w:p>
    <w:p>
      <w:pPr>
        <w:numPr>
          <w:ilvl w:val="0"/>
          <w:numId w:val="1001"/>
        </w:numPr>
      </w:pPr>
      <w:r>
        <w:t xml:space="preserve">77 [约翰·金口，《论神的眷顾与致被鬼魔所扰的斯达玖里乌斯》]</w:t>
      </w:r>
    </w:p>
    <w:p>
      <w:pPr>
        <w:numPr>
          <w:ilvl w:val="0"/>
          <w:numId w:val="1001"/>
        </w:numPr>
      </w:pPr>
      <w:r>
        <w:t xml:space="preserve">78 利物浦大学出版社，1999 年，《历史学家译著》第 28 卷，W. Trent Foley 与 Arthur G. Holder</w:t>
      </w:r>
    </w:p>
    <w:p>
      <w:pPr>
        <w:numPr>
          <w:ilvl w:val="0"/>
          <w:numId w:val="1001"/>
        </w:numPr>
      </w:pPr>
      <w:r>
        <w:t xml:space="preserve">79 [耶柔米，《约拿书注释·序言》] Robin McGregor 译</w:t>
      </w:r>
    </w:p>
    <w:p>
      <w:pPr>
        <w:numPr>
          <w:ilvl w:val="0"/>
          <w:numId w:val="1001"/>
        </w:numPr>
      </w:pPr>
      <w:r>
        <w:t xml:space="preserve">80 利物浦大学出版社，1999 年，《历史学家译著》第 28 卷，W. Trent Foley 与 Arthur G. Holder</w:t>
      </w:r>
    </w:p>
    <w:p>
      <w:pPr>
        <w:numPr>
          <w:ilvl w:val="0"/>
          <w:numId w:val="1001"/>
        </w:numPr>
      </w:pPr>
      <w:r>
        <w:t xml:space="preserve">81 利物浦大学出版社，1999 年，《历史学家译著》第 28 卷，W. Trent Foley 与 Arthur G. Holder</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zh-CN" w:eastAsia="zh-CN" w:val="zh-C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教父论多俾亚传</dc:title>
  <dc:creator>John Litteral</dc:creator>
  <dc:language>zh-CN</dc:language>
  <cp:keywords/>
  <dcterms:created xsi:type="dcterms:W3CDTF">2026-07-22T22:32:51Z</dcterms:created>
  <dcterms:modified xsi:type="dcterms:W3CDTF">2026-07-22T22:32:51Z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互联网档案馆 EPUB，源自 early-church-fathers-on-tobit</vt:lpwstr>
  </property>
  <property fmtid="{D5CDD505-2E9C-101B-9397-08002B2CF9AE}" pid="3" name="tags">
    <vt:lpwstr/>
  </property>
  <property fmtid="{D5CDD505-2E9C-101B-9397-08002B2CF9AE}" pid="4" name="translator">
    <vt:lpwstr/>
  </property>
</Properties>
</file>